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DE" w:rsidRPr="00855BDE" w:rsidRDefault="00D64DB3" w:rsidP="00855BDE">
      <w:pPr>
        <w:spacing w:line="480" w:lineRule="auto"/>
        <w:jc w:val="center"/>
        <w:rPr>
          <w:rFonts w:ascii="Times New Roman" w:hAnsi="Times New Roman" w:cs="Times New Roman"/>
          <w:b/>
          <w:sz w:val="32"/>
          <w:szCs w:val="24"/>
        </w:rPr>
      </w:pPr>
      <w:r>
        <w:rPr>
          <w:rFonts w:ascii="Times New Roman" w:hAnsi="Times New Roman" w:cs="Times New Roman"/>
          <w:b/>
          <w:sz w:val="32"/>
          <w:szCs w:val="24"/>
        </w:rPr>
        <w:t>La evolución de los i</w:t>
      </w:r>
      <w:r w:rsidR="0072572A">
        <w:rPr>
          <w:rFonts w:ascii="Times New Roman" w:hAnsi="Times New Roman" w:cs="Times New Roman"/>
          <w:b/>
          <w:sz w:val="32"/>
          <w:szCs w:val="24"/>
        </w:rPr>
        <w:t>maginario</w:t>
      </w:r>
      <w:r w:rsidR="00271926">
        <w:rPr>
          <w:rFonts w:ascii="Times New Roman" w:hAnsi="Times New Roman" w:cs="Times New Roman"/>
          <w:b/>
          <w:sz w:val="32"/>
          <w:szCs w:val="24"/>
        </w:rPr>
        <w:t>s</w:t>
      </w:r>
      <w:r>
        <w:rPr>
          <w:rFonts w:ascii="Times New Roman" w:hAnsi="Times New Roman" w:cs="Times New Roman"/>
          <w:b/>
          <w:sz w:val="32"/>
          <w:szCs w:val="24"/>
        </w:rPr>
        <w:t xml:space="preserve"> s</w:t>
      </w:r>
      <w:r w:rsidR="0072572A">
        <w:rPr>
          <w:rFonts w:ascii="Times New Roman" w:hAnsi="Times New Roman" w:cs="Times New Roman"/>
          <w:b/>
          <w:sz w:val="32"/>
          <w:szCs w:val="24"/>
        </w:rPr>
        <w:t>ocial</w:t>
      </w:r>
      <w:r w:rsidR="00271926">
        <w:rPr>
          <w:rFonts w:ascii="Times New Roman" w:hAnsi="Times New Roman" w:cs="Times New Roman"/>
          <w:b/>
          <w:sz w:val="32"/>
          <w:szCs w:val="24"/>
        </w:rPr>
        <w:t>es</w:t>
      </w:r>
      <w:r w:rsidR="0072572A">
        <w:rPr>
          <w:rFonts w:ascii="Times New Roman" w:hAnsi="Times New Roman" w:cs="Times New Roman"/>
          <w:b/>
          <w:sz w:val="32"/>
          <w:szCs w:val="24"/>
        </w:rPr>
        <w:t xml:space="preserve"> </w:t>
      </w:r>
      <w:r w:rsidR="00271926">
        <w:rPr>
          <w:rFonts w:ascii="Times New Roman" w:hAnsi="Times New Roman" w:cs="Times New Roman"/>
          <w:b/>
          <w:sz w:val="32"/>
          <w:szCs w:val="24"/>
        </w:rPr>
        <w:t xml:space="preserve">de Juan Luis Pintos. </w:t>
      </w:r>
    </w:p>
    <w:p w:rsidR="00855BDE" w:rsidRPr="008B718E" w:rsidRDefault="00855BDE" w:rsidP="00855BDE">
      <w:pPr>
        <w:spacing w:line="480" w:lineRule="auto"/>
        <w:jc w:val="center"/>
        <w:rPr>
          <w:rFonts w:ascii="Times New Roman" w:hAnsi="Times New Roman" w:cs="Times New Roman"/>
          <w:b/>
          <w:sz w:val="24"/>
          <w:szCs w:val="24"/>
        </w:rPr>
      </w:pPr>
    </w:p>
    <w:p w:rsidR="00855BDE" w:rsidRPr="008B718E" w:rsidRDefault="00855BDE" w:rsidP="00D64DB3">
      <w:pPr>
        <w:spacing w:line="240" w:lineRule="auto"/>
        <w:jc w:val="center"/>
        <w:rPr>
          <w:rFonts w:ascii="Times New Roman" w:hAnsi="Times New Roman" w:cs="Times New Roman"/>
          <w:sz w:val="24"/>
          <w:szCs w:val="24"/>
        </w:rPr>
      </w:pPr>
      <w:r w:rsidRPr="008B718E">
        <w:rPr>
          <w:rFonts w:ascii="Times New Roman" w:hAnsi="Times New Roman" w:cs="Times New Roman"/>
          <w:b/>
          <w:sz w:val="24"/>
          <w:szCs w:val="24"/>
        </w:rPr>
        <w:t xml:space="preserve">Manuel Torres </w:t>
      </w:r>
      <w:proofErr w:type="spellStart"/>
      <w:r w:rsidRPr="008B718E">
        <w:rPr>
          <w:rFonts w:ascii="Times New Roman" w:hAnsi="Times New Roman" w:cs="Times New Roman"/>
          <w:b/>
          <w:sz w:val="24"/>
          <w:szCs w:val="24"/>
        </w:rPr>
        <w:t>Cubeiro</w:t>
      </w:r>
      <w:proofErr w:type="spellEnd"/>
      <w:r w:rsidRPr="008B718E">
        <w:rPr>
          <w:rFonts w:ascii="Times New Roman" w:hAnsi="Times New Roman" w:cs="Times New Roman"/>
          <w:b/>
          <w:sz w:val="24"/>
          <w:szCs w:val="24"/>
        </w:rPr>
        <w:t>.</w:t>
      </w:r>
    </w:p>
    <w:p w:rsidR="00855BDE" w:rsidRDefault="00855BDE" w:rsidP="00D64DB3">
      <w:pPr>
        <w:spacing w:line="240" w:lineRule="auto"/>
        <w:jc w:val="center"/>
        <w:rPr>
          <w:rFonts w:ascii="Times New Roman" w:hAnsi="Times New Roman" w:cs="Times New Roman"/>
          <w:sz w:val="24"/>
          <w:szCs w:val="24"/>
        </w:rPr>
      </w:pPr>
      <w:r w:rsidRPr="008B718E">
        <w:rPr>
          <w:rFonts w:ascii="Times New Roman" w:hAnsi="Times New Roman" w:cs="Times New Roman"/>
          <w:sz w:val="24"/>
          <w:szCs w:val="24"/>
        </w:rPr>
        <w:t>GCEIS, USC, Santiago de Compostela.</w:t>
      </w:r>
    </w:p>
    <w:p w:rsidR="00A859C0" w:rsidRDefault="00A859C0" w:rsidP="00855BDE">
      <w:pPr>
        <w:spacing w:line="480" w:lineRule="auto"/>
        <w:jc w:val="center"/>
        <w:rPr>
          <w:rFonts w:ascii="Times New Roman" w:hAnsi="Times New Roman" w:cs="Times New Roman"/>
          <w:sz w:val="24"/>
          <w:szCs w:val="24"/>
        </w:rPr>
      </w:pPr>
    </w:p>
    <w:p w:rsidR="00D64DB3" w:rsidRPr="00D64DB3" w:rsidRDefault="00D64DB3" w:rsidP="00A859C0">
      <w:pPr>
        <w:spacing w:line="240" w:lineRule="auto"/>
        <w:jc w:val="both"/>
        <w:rPr>
          <w:rFonts w:ascii="Times New Roman" w:hAnsi="Times New Roman" w:cs="Times New Roman"/>
          <w:b/>
          <w:sz w:val="24"/>
          <w:szCs w:val="24"/>
        </w:rPr>
      </w:pPr>
      <w:r w:rsidRPr="00D64DB3">
        <w:rPr>
          <w:rFonts w:ascii="Times New Roman" w:hAnsi="Times New Roman" w:cs="Times New Roman"/>
          <w:b/>
          <w:sz w:val="24"/>
          <w:szCs w:val="24"/>
        </w:rPr>
        <w:t>Resumen:</w:t>
      </w:r>
    </w:p>
    <w:p w:rsidR="00A859C0" w:rsidRDefault="00A859C0" w:rsidP="00A859C0">
      <w:pPr>
        <w:spacing w:line="240" w:lineRule="auto"/>
        <w:jc w:val="both"/>
        <w:rPr>
          <w:rFonts w:ascii="Times New Roman" w:hAnsi="Times New Roman" w:cs="Times New Roman"/>
          <w:sz w:val="24"/>
          <w:szCs w:val="24"/>
        </w:rPr>
      </w:pPr>
      <w:r w:rsidRPr="00A859C0">
        <w:rPr>
          <w:rFonts w:ascii="Times New Roman" w:hAnsi="Times New Roman" w:cs="Times New Roman"/>
          <w:sz w:val="24"/>
          <w:szCs w:val="24"/>
        </w:rPr>
        <w:t xml:space="preserve">Este artículo describe la evolución en cuatro periodos del uso de los imaginarios sociales (IISS) en la obra del profesor Juan Luis Pintos de la Universidad de Santiago de Compostela. Se apuntan sus antecedentes en el existencialismo de Sartre, el marxismo de la teoría crítica de Adorno, </w:t>
      </w:r>
      <w:proofErr w:type="spellStart"/>
      <w:r w:rsidRPr="00A859C0">
        <w:rPr>
          <w:rFonts w:ascii="Times New Roman" w:hAnsi="Times New Roman" w:cs="Times New Roman"/>
          <w:sz w:val="24"/>
          <w:szCs w:val="24"/>
        </w:rPr>
        <w:t>Horkheimer</w:t>
      </w:r>
      <w:proofErr w:type="spellEnd"/>
      <w:r w:rsidRPr="00A859C0">
        <w:rPr>
          <w:rFonts w:ascii="Times New Roman" w:hAnsi="Times New Roman" w:cs="Times New Roman"/>
          <w:sz w:val="24"/>
          <w:szCs w:val="24"/>
        </w:rPr>
        <w:t xml:space="preserve"> y Habermas para recabar en la </w:t>
      </w:r>
      <w:proofErr w:type="spellStart"/>
      <w:r w:rsidRPr="00A859C0">
        <w:rPr>
          <w:rFonts w:ascii="Times New Roman" w:hAnsi="Times New Roman" w:cs="Times New Roman"/>
          <w:sz w:val="24"/>
          <w:szCs w:val="24"/>
        </w:rPr>
        <w:t>sociocibernética</w:t>
      </w:r>
      <w:proofErr w:type="spellEnd"/>
      <w:r w:rsidRPr="00A859C0">
        <w:rPr>
          <w:rFonts w:ascii="Times New Roman" w:hAnsi="Times New Roman" w:cs="Times New Roman"/>
          <w:sz w:val="24"/>
          <w:szCs w:val="24"/>
        </w:rPr>
        <w:t xml:space="preserve"> inspirada en la sociología de sistemas sociales complejos de Luhmann. Los IISS de Pintos emergen como herramientas metodológica para la descripción de las realidades construidas socialmente. </w:t>
      </w:r>
    </w:p>
    <w:p w:rsidR="00D64DB3" w:rsidRPr="00A859C0" w:rsidRDefault="00D64DB3" w:rsidP="00A859C0">
      <w:pPr>
        <w:spacing w:line="240" w:lineRule="auto"/>
        <w:jc w:val="both"/>
        <w:rPr>
          <w:rFonts w:ascii="Times New Roman" w:hAnsi="Times New Roman" w:cs="Times New Roman"/>
          <w:sz w:val="24"/>
          <w:szCs w:val="24"/>
        </w:rPr>
      </w:pPr>
      <w:r>
        <w:rPr>
          <w:rFonts w:ascii="Times New Roman" w:hAnsi="Times New Roman" w:cs="Times New Roman"/>
          <w:b/>
          <w:sz w:val="24"/>
          <w:szCs w:val="24"/>
        </w:rPr>
        <w:t>P</w:t>
      </w:r>
      <w:r w:rsidRPr="00D64DB3">
        <w:rPr>
          <w:rFonts w:ascii="Times New Roman" w:hAnsi="Times New Roman" w:cs="Times New Roman"/>
          <w:b/>
          <w:sz w:val="24"/>
          <w:szCs w:val="24"/>
        </w:rPr>
        <w:t>alabras clave:</w:t>
      </w:r>
      <w:r>
        <w:rPr>
          <w:rFonts w:ascii="Times New Roman" w:hAnsi="Times New Roman" w:cs="Times New Roman"/>
          <w:sz w:val="24"/>
          <w:szCs w:val="24"/>
        </w:rPr>
        <w:t xml:space="preserve"> imaginarios sociales, Pintos, sociología sistemas, </w:t>
      </w:r>
      <w:proofErr w:type="spellStart"/>
      <w:r>
        <w:rPr>
          <w:rFonts w:ascii="Times New Roman" w:hAnsi="Times New Roman" w:cs="Times New Roman"/>
          <w:sz w:val="24"/>
          <w:szCs w:val="24"/>
        </w:rPr>
        <w:t>sociocibernética</w:t>
      </w:r>
      <w:proofErr w:type="spellEnd"/>
      <w:r>
        <w:rPr>
          <w:rFonts w:ascii="Times New Roman" w:hAnsi="Times New Roman" w:cs="Times New Roman"/>
          <w:sz w:val="24"/>
          <w:szCs w:val="24"/>
        </w:rPr>
        <w:t xml:space="preserve">, complejidad, Luhmann. </w:t>
      </w:r>
    </w:p>
    <w:p w:rsidR="00A859C0" w:rsidRDefault="00A859C0" w:rsidP="00A859C0">
      <w:pPr>
        <w:spacing w:line="240" w:lineRule="auto"/>
        <w:jc w:val="both"/>
        <w:rPr>
          <w:rFonts w:ascii="Times New Roman" w:hAnsi="Times New Roman" w:cs="Times New Roman"/>
          <w:sz w:val="24"/>
          <w:szCs w:val="24"/>
        </w:rPr>
      </w:pPr>
    </w:p>
    <w:p w:rsidR="00D64DB3" w:rsidRPr="00AE74B8" w:rsidRDefault="00D64DB3" w:rsidP="00A859C0">
      <w:pPr>
        <w:spacing w:line="240" w:lineRule="auto"/>
        <w:jc w:val="both"/>
        <w:rPr>
          <w:rFonts w:ascii="Times New Roman" w:hAnsi="Times New Roman" w:cs="Times New Roman"/>
          <w:b/>
          <w:sz w:val="24"/>
          <w:szCs w:val="24"/>
          <w:lang w:val="en-US"/>
        </w:rPr>
      </w:pPr>
      <w:r w:rsidRPr="00AE74B8">
        <w:rPr>
          <w:rFonts w:ascii="Times New Roman" w:hAnsi="Times New Roman" w:cs="Times New Roman"/>
          <w:b/>
          <w:sz w:val="24"/>
          <w:szCs w:val="24"/>
          <w:lang w:val="en-US"/>
        </w:rPr>
        <w:t>Abstract:</w:t>
      </w:r>
    </w:p>
    <w:p w:rsidR="00A859C0" w:rsidRDefault="00A859C0" w:rsidP="00A859C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A859C0">
        <w:rPr>
          <w:rFonts w:ascii="Times New Roman" w:hAnsi="Times New Roman" w:cs="Times New Roman"/>
          <w:sz w:val="24"/>
          <w:szCs w:val="24"/>
          <w:lang w:val="en-US"/>
        </w:rPr>
        <w:t xml:space="preserve"> four periods evolution in the usage social imaginaries </w:t>
      </w:r>
      <w:r>
        <w:rPr>
          <w:rFonts w:ascii="Times New Roman" w:hAnsi="Times New Roman" w:cs="Times New Roman"/>
          <w:sz w:val="24"/>
          <w:szCs w:val="24"/>
          <w:lang w:val="en-US"/>
        </w:rPr>
        <w:t xml:space="preserve">is described in this article </w:t>
      </w:r>
      <w:r w:rsidRPr="00A859C0">
        <w:rPr>
          <w:rFonts w:ascii="Times New Roman" w:hAnsi="Times New Roman" w:cs="Times New Roman"/>
          <w:sz w:val="24"/>
          <w:szCs w:val="24"/>
          <w:lang w:val="en-US"/>
        </w:rPr>
        <w:t xml:space="preserve">in the work of Professor Juan Luis Pintos, </w:t>
      </w:r>
      <w:r>
        <w:rPr>
          <w:rFonts w:ascii="Times New Roman" w:hAnsi="Times New Roman" w:cs="Times New Roman"/>
          <w:sz w:val="24"/>
          <w:szCs w:val="24"/>
          <w:lang w:val="en-US"/>
        </w:rPr>
        <w:t xml:space="preserve">from the </w:t>
      </w:r>
      <w:r w:rsidRPr="00A859C0">
        <w:rPr>
          <w:rFonts w:ascii="Times New Roman" w:hAnsi="Times New Roman" w:cs="Times New Roman"/>
          <w:sz w:val="24"/>
          <w:szCs w:val="24"/>
          <w:lang w:val="en-US"/>
        </w:rPr>
        <w:t xml:space="preserve">University of Santiago de </w:t>
      </w:r>
      <w:proofErr w:type="spellStart"/>
      <w:r w:rsidRPr="00A859C0">
        <w:rPr>
          <w:rFonts w:ascii="Times New Roman" w:hAnsi="Times New Roman" w:cs="Times New Roman"/>
          <w:sz w:val="24"/>
          <w:szCs w:val="24"/>
          <w:lang w:val="en-US"/>
        </w:rPr>
        <w:t>Compostela</w:t>
      </w:r>
      <w:proofErr w:type="spellEnd"/>
      <w:r w:rsidRPr="00A859C0">
        <w:rPr>
          <w:rFonts w:ascii="Times New Roman" w:hAnsi="Times New Roman" w:cs="Times New Roman"/>
          <w:sz w:val="24"/>
          <w:szCs w:val="24"/>
          <w:lang w:val="en-US"/>
        </w:rPr>
        <w:t xml:space="preserve">. </w:t>
      </w:r>
      <w:r>
        <w:rPr>
          <w:rFonts w:ascii="Times New Roman" w:hAnsi="Times New Roman" w:cs="Times New Roman"/>
          <w:sz w:val="24"/>
          <w:szCs w:val="24"/>
          <w:lang w:val="en-US"/>
        </w:rPr>
        <w:t>Coming from a</w:t>
      </w:r>
      <w:r w:rsidRPr="00A859C0">
        <w:rPr>
          <w:rFonts w:ascii="Times New Roman" w:hAnsi="Times New Roman" w:cs="Times New Roman"/>
          <w:sz w:val="24"/>
          <w:szCs w:val="24"/>
          <w:lang w:val="en-US"/>
        </w:rPr>
        <w:t xml:space="preserve"> background in Sartre's existentialism</w:t>
      </w:r>
      <w:r>
        <w:rPr>
          <w:rFonts w:ascii="Times New Roman" w:hAnsi="Times New Roman" w:cs="Times New Roman"/>
          <w:sz w:val="24"/>
          <w:szCs w:val="24"/>
          <w:lang w:val="en-US"/>
        </w:rPr>
        <w:t xml:space="preserve"> towards a reviewer dialogue with the </w:t>
      </w:r>
      <w:r w:rsidRPr="00A859C0">
        <w:rPr>
          <w:rFonts w:ascii="Times New Roman" w:hAnsi="Times New Roman" w:cs="Times New Roman"/>
          <w:sz w:val="24"/>
          <w:szCs w:val="24"/>
          <w:lang w:val="en-US"/>
        </w:rPr>
        <w:t>Marxis</w:t>
      </w:r>
      <w:r>
        <w:rPr>
          <w:rFonts w:ascii="Times New Roman" w:hAnsi="Times New Roman" w:cs="Times New Roman"/>
          <w:sz w:val="24"/>
          <w:szCs w:val="24"/>
          <w:lang w:val="en-US"/>
        </w:rPr>
        <w:t>t</w:t>
      </w:r>
      <w:r w:rsidRPr="00A859C0">
        <w:rPr>
          <w:rFonts w:ascii="Times New Roman" w:hAnsi="Times New Roman" w:cs="Times New Roman"/>
          <w:sz w:val="24"/>
          <w:szCs w:val="24"/>
          <w:lang w:val="en-US"/>
        </w:rPr>
        <w:t xml:space="preserve"> critical theory of </w:t>
      </w:r>
      <w:proofErr w:type="spellStart"/>
      <w:r w:rsidRPr="00A859C0">
        <w:rPr>
          <w:rFonts w:ascii="Times New Roman" w:hAnsi="Times New Roman" w:cs="Times New Roman"/>
          <w:sz w:val="24"/>
          <w:szCs w:val="24"/>
          <w:lang w:val="en-US"/>
        </w:rPr>
        <w:t>Adorno</w:t>
      </w:r>
      <w:proofErr w:type="spellEnd"/>
      <w:r w:rsidRPr="00A859C0">
        <w:rPr>
          <w:rFonts w:ascii="Times New Roman" w:hAnsi="Times New Roman" w:cs="Times New Roman"/>
          <w:sz w:val="24"/>
          <w:szCs w:val="24"/>
          <w:lang w:val="en-US"/>
        </w:rPr>
        <w:t xml:space="preserve">, </w:t>
      </w:r>
      <w:proofErr w:type="spellStart"/>
      <w:r w:rsidRPr="00A859C0">
        <w:rPr>
          <w:rFonts w:ascii="Times New Roman" w:hAnsi="Times New Roman" w:cs="Times New Roman"/>
          <w:sz w:val="24"/>
          <w:szCs w:val="24"/>
          <w:lang w:val="en-US"/>
        </w:rPr>
        <w:t>Horkheimer</w:t>
      </w:r>
      <w:proofErr w:type="spellEnd"/>
      <w:r w:rsidRPr="00A859C0">
        <w:rPr>
          <w:rFonts w:ascii="Times New Roman" w:hAnsi="Times New Roman" w:cs="Times New Roman"/>
          <w:sz w:val="24"/>
          <w:szCs w:val="24"/>
          <w:lang w:val="en-US"/>
        </w:rPr>
        <w:t xml:space="preserve"> and Habermas</w:t>
      </w:r>
      <w:r>
        <w:rPr>
          <w:rFonts w:ascii="Times New Roman" w:hAnsi="Times New Roman" w:cs="Times New Roman"/>
          <w:sz w:val="24"/>
          <w:szCs w:val="24"/>
          <w:lang w:val="en-US"/>
        </w:rPr>
        <w:t>;</w:t>
      </w:r>
      <w:r w:rsidRPr="00A859C0">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finally land </w:t>
      </w:r>
      <w:r w:rsidRPr="00A859C0">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a </w:t>
      </w:r>
      <w:r w:rsidRPr="00A859C0">
        <w:rPr>
          <w:rFonts w:ascii="Times New Roman" w:hAnsi="Times New Roman" w:cs="Times New Roman"/>
          <w:sz w:val="24"/>
          <w:szCs w:val="24"/>
          <w:lang w:val="en-US"/>
        </w:rPr>
        <w:t>socio</w:t>
      </w:r>
      <w:r>
        <w:rPr>
          <w:rFonts w:ascii="Times New Roman" w:hAnsi="Times New Roman" w:cs="Times New Roman"/>
          <w:sz w:val="24"/>
          <w:szCs w:val="24"/>
          <w:lang w:val="en-US"/>
        </w:rPr>
        <w:t>-</w:t>
      </w:r>
      <w:r w:rsidRPr="00A859C0">
        <w:rPr>
          <w:rFonts w:ascii="Times New Roman" w:hAnsi="Times New Roman" w:cs="Times New Roman"/>
          <w:sz w:val="24"/>
          <w:szCs w:val="24"/>
          <w:lang w:val="en-US"/>
        </w:rPr>
        <w:t xml:space="preserve">cybernetics </w:t>
      </w:r>
      <w:r>
        <w:rPr>
          <w:rFonts w:ascii="Times New Roman" w:hAnsi="Times New Roman" w:cs="Times New Roman"/>
          <w:sz w:val="24"/>
          <w:szCs w:val="24"/>
          <w:lang w:val="en-US"/>
        </w:rPr>
        <w:t xml:space="preserve">proposal deeply </w:t>
      </w:r>
      <w:r w:rsidRPr="00A859C0">
        <w:rPr>
          <w:rFonts w:ascii="Times New Roman" w:hAnsi="Times New Roman" w:cs="Times New Roman"/>
          <w:sz w:val="24"/>
          <w:szCs w:val="24"/>
          <w:lang w:val="en-US"/>
        </w:rPr>
        <w:t xml:space="preserve">inspired </w:t>
      </w:r>
      <w:r>
        <w:rPr>
          <w:rFonts w:ascii="Times New Roman" w:hAnsi="Times New Roman" w:cs="Times New Roman"/>
          <w:sz w:val="24"/>
          <w:szCs w:val="24"/>
          <w:lang w:val="en-US"/>
        </w:rPr>
        <w:t xml:space="preserve">in the </w:t>
      </w:r>
      <w:r w:rsidRPr="00A859C0">
        <w:rPr>
          <w:rFonts w:ascii="Times New Roman" w:hAnsi="Times New Roman" w:cs="Times New Roman"/>
          <w:sz w:val="24"/>
          <w:szCs w:val="24"/>
          <w:lang w:val="en-US"/>
        </w:rPr>
        <w:t xml:space="preserve">sociology of Luhmann complex social systems. </w:t>
      </w:r>
      <w:r>
        <w:rPr>
          <w:rFonts w:ascii="Times New Roman" w:hAnsi="Times New Roman" w:cs="Times New Roman"/>
          <w:sz w:val="24"/>
          <w:szCs w:val="24"/>
          <w:lang w:val="en-US"/>
        </w:rPr>
        <w:t>Therefore, the social imaginaries of Juan Luis</w:t>
      </w:r>
      <w:r w:rsidRPr="00A859C0">
        <w:rPr>
          <w:rFonts w:ascii="Times New Roman" w:hAnsi="Times New Roman" w:cs="Times New Roman"/>
          <w:sz w:val="24"/>
          <w:szCs w:val="24"/>
          <w:lang w:val="en-US"/>
        </w:rPr>
        <w:t xml:space="preserve"> Pintos emerge as methodological tools </w:t>
      </w:r>
      <w:r>
        <w:rPr>
          <w:rFonts w:ascii="Times New Roman" w:hAnsi="Times New Roman" w:cs="Times New Roman"/>
          <w:sz w:val="24"/>
          <w:szCs w:val="24"/>
          <w:lang w:val="en-US"/>
        </w:rPr>
        <w:t xml:space="preserve">necessary </w:t>
      </w:r>
      <w:r w:rsidRPr="00A859C0">
        <w:rPr>
          <w:rFonts w:ascii="Times New Roman" w:hAnsi="Times New Roman" w:cs="Times New Roman"/>
          <w:sz w:val="24"/>
          <w:szCs w:val="24"/>
          <w:lang w:val="en-US"/>
        </w:rPr>
        <w:t xml:space="preserve">for describing </w:t>
      </w:r>
      <w:r>
        <w:rPr>
          <w:rFonts w:ascii="Times New Roman" w:hAnsi="Times New Roman" w:cs="Times New Roman"/>
          <w:sz w:val="24"/>
          <w:szCs w:val="24"/>
          <w:lang w:val="en-US"/>
        </w:rPr>
        <w:t xml:space="preserve">current </w:t>
      </w:r>
      <w:r w:rsidRPr="00A859C0">
        <w:rPr>
          <w:rFonts w:ascii="Times New Roman" w:hAnsi="Times New Roman" w:cs="Times New Roman"/>
          <w:sz w:val="24"/>
          <w:szCs w:val="24"/>
          <w:lang w:val="en-US"/>
        </w:rPr>
        <w:t xml:space="preserve">socially </w:t>
      </w:r>
      <w:r>
        <w:rPr>
          <w:rFonts w:ascii="Times New Roman" w:hAnsi="Times New Roman" w:cs="Times New Roman"/>
          <w:sz w:val="24"/>
          <w:szCs w:val="24"/>
          <w:lang w:val="en-US"/>
        </w:rPr>
        <w:t xml:space="preserve">policontextural </w:t>
      </w:r>
      <w:r w:rsidRPr="00A859C0">
        <w:rPr>
          <w:rFonts w:ascii="Times New Roman" w:hAnsi="Times New Roman" w:cs="Times New Roman"/>
          <w:sz w:val="24"/>
          <w:szCs w:val="24"/>
          <w:lang w:val="en-US"/>
        </w:rPr>
        <w:t>constructed realities.</w:t>
      </w:r>
    </w:p>
    <w:p w:rsidR="00D64DB3" w:rsidRPr="00A859C0" w:rsidRDefault="00D64DB3" w:rsidP="00A859C0">
      <w:pPr>
        <w:spacing w:line="240" w:lineRule="auto"/>
        <w:jc w:val="both"/>
        <w:rPr>
          <w:rFonts w:ascii="Times New Roman" w:hAnsi="Times New Roman" w:cs="Times New Roman"/>
          <w:sz w:val="24"/>
          <w:szCs w:val="24"/>
          <w:lang w:val="en-US"/>
        </w:rPr>
      </w:pPr>
      <w:r w:rsidRPr="00D64DB3">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social imaginaries, Pintos, systems sociology, complexity, </w:t>
      </w:r>
      <w:proofErr w:type="spellStart"/>
      <w:r>
        <w:rPr>
          <w:rFonts w:ascii="Times New Roman" w:hAnsi="Times New Roman" w:cs="Times New Roman"/>
          <w:sz w:val="24"/>
          <w:szCs w:val="24"/>
          <w:lang w:val="en-US"/>
        </w:rPr>
        <w:t>sociocybernetics</w:t>
      </w:r>
      <w:proofErr w:type="spellEnd"/>
      <w:r>
        <w:rPr>
          <w:rFonts w:ascii="Times New Roman" w:hAnsi="Times New Roman" w:cs="Times New Roman"/>
          <w:sz w:val="24"/>
          <w:szCs w:val="24"/>
          <w:lang w:val="en-US"/>
        </w:rPr>
        <w:t>, Luhmann</w:t>
      </w:r>
    </w:p>
    <w:p w:rsidR="00A859C0" w:rsidRPr="00A859C0" w:rsidRDefault="00A859C0" w:rsidP="00855BDE">
      <w:pPr>
        <w:spacing w:line="480" w:lineRule="auto"/>
        <w:jc w:val="center"/>
        <w:rPr>
          <w:rFonts w:ascii="Times New Roman" w:hAnsi="Times New Roman" w:cs="Times New Roman"/>
          <w:sz w:val="24"/>
          <w:szCs w:val="24"/>
          <w:lang w:val="en-US"/>
        </w:rPr>
      </w:pPr>
    </w:p>
    <w:p w:rsidR="00855BDE" w:rsidRPr="00A859C0" w:rsidRDefault="00855BDE" w:rsidP="00855BDE">
      <w:pPr>
        <w:rPr>
          <w:rFonts w:ascii="Times New Roman" w:hAnsi="Times New Roman" w:cs="Times New Roman"/>
          <w:lang w:val="en-US"/>
        </w:rPr>
      </w:pPr>
      <w:r w:rsidRPr="00A859C0">
        <w:rPr>
          <w:rFonts w:ascii="Times New Roman" w:hAnsi="Times New Roman" w:cs="Times New Roman"/>
          <w:lang w:val="en-US"/>
        </w:rPr>
        <w:br w:type="page"/>
      </w:r>
    </w:p>
    <w:p w:rsidR="00712CA7" w:rsidRPr="00D64DB3" w:rsidRDefault="00712CA7" w:rsidP="00DF738A">
      <w:pPr>
        <w:spacing w:line="360" w:lineRule="auto"/>
        <w:ind w:firstLine="284"/>
        <w:jc w:val="both"/>
        <w:rPr>
          <w:rFonts w:ascii="Times New Roman" w:hAnsi="Times New Roman" w:cs="Times New Roman"/>
          <w:b/>
          <w:sz w:val="24"/>
          <w:szCs w:val="24"/>
        </w:rPr>
      </w:pPr>
      <w:r w:rsidRPr="00D64DB3">
        <w:rPr>
          <w:rFonts w:ascii="Times New Roman" w:hAnsi="Times New Roman" w:cs="Times New Roman"/>
          <w:b/>
          <w:sz w:val="24"/>
          <w:szCs w:val="24"/>
        </w:rPr>
        <w:lastRenderedPageBreak/>
        <w:t xml:space="preserve">1. Introducción. </w:t>
      </w:r>
    </w:p>
    <w:p w:rsidR="004062CB" w:rsidRPr="00694917" w:rsidRDefault="00D83C73"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En el uso de los imaginarios sociales (IISS) como herramienta sociológica se pueden d</w:t>
      </w:r>
      <w:r w:rsidR="00503320">
        <w:rPr>
          <w:rFonts w:ascii="Times New Roman" w:hAnsi="Times New Roman" w:cs="Times New Roman"/>
          <w:sz w:val="24"/>
          <w:szCs w:val="24"/>
        </w:rPr>
        <w:t>iferenciamos</w:t>
      </w:r>
      <w:r w:rsidR="008E5FF5">
        <w:rPr>
          <w:rFonts w:ascii="Times New Roman" w:hAnsi="Times New Roman" w:cs="Times New Roman"/>
          <w:sz w:val="24"/>
          <w:szCs w:val="24"/>
        </w:rPr>
        <w:t xml:space="preserve"> </w:t>
      </w:r>
      <w:r w:rsidR="00712CA7">
        <w:rPr>
          <w:rFonts w:ascii="Times New Roman" w:hAnsi="Times New Roman" w:cs="Times New Roman"/>
          <w:sz w:val="24"/>
          <w:szCs w:val="24"/>
        </w:rPr>
        <w:t>cuatro</w:t>
      </w:r>
      <w:r w:rsidR="008E5FF5">
        <w:rPr>
          <w:rFonts w:ascii="Times New Roman" w:hAnsi="Times New Roman" w:cs="Times New Roman"/>
          <w:sz w:val="24"/>
          <w:szCs w:val="24"/>
        </w:rPr>
        <w:t xml:space="preserve"> periodos en la obra de </w:t>
      </w:r>
      <w:r w:rsidR="00517EF4" w:rsidRPr="00DF738A">
        <w:rPr>
          <w:rFonts w:ascii="Times New Roman" w:hAnsi="Times New Roman" w:cs="Times New Roman"/>
          <w:sz w:val="24"/>
          <w:szCs w:val="24"/>
        </w:rPr>
        <w:t>Juan Luis Pintos</w:t>
      </w:r>
      <w:r w:rsidR="00015ACC">
        <w:rPr>
          <w:rFonts w:ascii="Times New Roman" w:hAnsi="Times New Roman" w:cs="Times New Roman"/>
          <w:sz w:val="24"/>
          <w:szCs w:val="24"/>
        </w:rPr>
        <w:t xml:space="preserve"> organiza</w:t>
      </w:r>
      <w:r>
        <w:rPr>
          <w:rFonts w:ascii="Times New Roman" w:hAnsi="Times New Roman" w:cs="Times New Roman"/>
          <w:sz w:val="24"/>
          <w:szCs w:val="24"/>
        </w:rPr>
        <w:t>dos</w:t>
      </w:r>
      <w:r w:rsidR="00C12800">
        <w:rPr>
          <w:rFonts w:ascii="Times New Roman" w:hAnsi="Times New Roman" w:cs="Times New Roman"/>
          <w:sz w:val="24"/>
          <w:szCs w:val="24"/>
        </w:rPr>
        <w:t xml:space="preserve"> </w:t>
      </w:r>
      <w:r w:rsidR="008E5FF5">
        <w:rPr>
          <w:rFonts w:ascii="Times New Roman" w:hAnsi="Times New Roman" w:cs="Times New Roman"/>
          <w:sz w:val="24"/>
          <w:szCs w:val="24"/>
        </w:rPr>
        <w:t xml:space="preserve">en torno a </w:t>
      </w:r>
      <w:r w:rsidR="00712CA7">
        <w:rPr>
          <w:rFonts w:ascii="Times New Roman" w:hAnsi="Times New Roman" w:cs="Times New Roman"/>
          <w:sz w:val="24"/>
          <w:szCs w:val="24"/>
        </w:rPr>
        <w:t>tres</w:t>
      </w:r>
      <w:r w:rsidR="008E5FF5">
        <w:rPr>
          <w:rFonts w:ascii="Times New Roman" w:hAnsi="Times New Roman" w:cs="Times New Roman"/>
          <w:sz w:val="24"/>
          <w:szCs w:val="24"/>
        </w:rPr>
        <w:t xml:space="preserve"> publicaciones. Un primer periodo abarcaría </w:t>
      </w:r>
      <w:r>
        <w:rPr>
          <w:rFonts w:ascii="Times New Roman" w:hAnsi="Times New Roman" w:cs="Times New Roman"/>
          <w:sz w:val="24"/>
          <w:szCs w:val="24"/>
        </w:rPr>
        <w:t>sus</w:t>
      </w:r>
      <w:r w:rsidR="008E5FF5">
        <w:rPr>
          <w:rFonts w:ascii="Times New Roman" w:hAnsi="Times New Roman" w:cs="Times New Roman"/>
          <w:sz w:val="24"/>
          <w:szCs w:val="24"/>
        </w:rPr>
        <w:t xml:space="preserve"> escritos hasta </w:t>
      </w:r>
      <w:r w:rsidR="00712CA7">
        <w:rPr>
          <w:rFonts w:ascii="Times New Roman" w:hAnsi="Times New Roman" w:cs="Times New Roman"/>
          <w:sz w:val="24"/>
          <w:szCs w:val="24"/>
        </w:rPr>
        <w:t>1989 donde aparece por primera vez el término imaginario social</w:t>
      </w:r>
      <w:r w:rsidR="00110FAD">
        <w:rPr>
          <w:rFonts w:ascii="Times New Roman" w:hAnsi="Times New Roman" w:cs="Times New Roman"/>
          <w:sz w:val="24"/>
          <w:szCs w:val="24"/>
        </w:rPr>
        <w:t xml:space="preserve"> en el título de un artículo</w:t>
      </w:r>
      <w:r w:rsidR="00712CA7">
        <w:rPr>
          <w:rFonts w:ascii="Times New Roman" w:hAnsi="Times New Roman" w:cs="Times New Roman"/>
          <w:sz w:val="24"/>
          <w:szCs w:val="24"/>
        </w:rPr>
        <w:t>: "</w:t>
      </w:r>
      <w:r w:rsidR="00712CA7" w:rsidRPr="00A94173">
        <w:rPr>
          <w:rFonts w:ascii="Times New Roman" w:hAnsi="Times New Roman" w:cs="Times New Roman"/>
          <w:sz w:val="24"/>
          <w:szCs w:val="24"/>
        </w:rPr>
        <w:t>La familia burguesa como imag</w:t>
      </w:r>
      <w:r w:rsidR="00C33CCF">
        <w:rPr>
          <w:rFonts w:ascii="Times New Roman" w:hAnsi="Times New Roman" w:cs="Times New Roman"/>
          <w:sz w:val="24"/>
          <w:szCs w:val="24"/>
        </w:rPr>
        <w:t>inario social de la modernidad</w:t>
      </w:r>
      <w:r w:rsidR="00712CA7">
        <w:rPr>
          <w:rFonts w:ascii="Times New Roman" w:hAnsi="Times New Roman" w:cs="Times New Roman"/>
          <w:sz w:val="24"/>
          <w:szCs w:val="24"/>
        </w:rPr>
        <w:t>"</w:t>
      </w:r>
      <w:r w:rsidR="00110FAD">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712CA7">
        <w:rPr>
          <w:rFonts w:ascii="Times New Roman" w:hAnsi="Times New Roman" w:cs="Times New Roman"/>
          <w:sz w:val="24"/>
          <w:szCs w:val="24"/>
        </w:rPr>
        <w:instrText>ADDIN BSP.CITE [Pintos de Cea Naharro, 1989 ^na #5218]</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(1989b)</w:t>
      </w:r>
      <w:r w:rsidR="00B432A8">
        <w:rPr>
          <w:rFonts w:ascii="Times New Roman" w:hAnsi="Times New Roman" w:cs="Times New Roman"/>
          <w:sz w:val="24"/>
          <w:szCs w:val="24"/>
        </w:rPr>
        <w:fldChar w:fldCharType="end"/>
      </w:r>
      <w:r w:rsidR="00712CA7">
        <w:rPr>
          <w:rFonts w:ascii="Times New Roman" w:hAnsi="Times New Roman" w:cs="Times New Roman"/>
          <w:sz w:val="24"/>
          <w:szCs w:val="24"/>
        </w:rPr>
        <w:t xml:space="preserve">. Un segundo periodo iría </w:t>
      </w:r>
      <w:r>
        <w:rPr>
          <w:rFonts w:ascii="Times New Roman" w:hAnsi="Times New Roman" w:cs="Times New Roman"/>
          <w:sz w:val="24"/>
          <w:szCs w:val="24"/>
        </w:rPr>
        <w:t xml:space="preserve">desde 1989 </w:t>
      </w:r>
      <w:r w:rsidR="00712CA7">
        <w:rPr>
          <w:rFonts w:ascii="Times New Roman" w:hAnsi="Times New Roman" w:cs="Times New Roman"/>
          <w:sz w:val="24"/>
          <w:szCs w:val="24"/>
        </w:rPr>
        <w:t xml:space="preserve">hasta </w:t>
      </w:r>
      <w:r w:rsidR="008E5FF5">
        <w:rPr>
          <w:rFonts w:ascii="Times New Roman" w:hAnsi="Times New Roman" w:cs="Times New Roman"/>
          <w:sz w:val="24"/>
          <w:szCs w:val="24"/>
        </w:rPr>
        <w:t>1995 cuando publica</w:t>
      </w:r>
      <w:r w:rsidR="004062CB">
        <w:rPr>
          <w:rFonts w:ascii="Times New Roman" w:hAnsi="Times New Roman" w:cs="Times New Roman"/>
          <w:sz w:val="24"/>
          <w:szCs w:val="24"/>
        </w:rPr>
        <w:t xml:space="preserve"> </w:t>
      </w:r>
      <w:r w:rsidR="004062CB" w:rsidRPr="004062CB">
        <w:rPr>
          <w:rFonts w:ascii="Times New Roman" w:hAnsi="Times New Roman" w:cs="Times New Roman"/>
          <w:i/>
          <w:sz w:val="24"/>
          <w:szCs w:val="24"/>
        </w:rPr>
        <w:t xml:space="preserve">Los Imaginarios sociales. La nueva construcción de la realidad social </w:t>
      </w:r>
      <w:r w:rsidR="00B432A8">
        <w:rPr>
          <w:rFonts w:ascii="Times New Roman" w:hAnsi="Times New Roman" w:cs="Times New Roman"/>
          <w:sz w:val="24"/>
          <w:szCs w:val="24"/>
        </w:rPr>
        <w:fldChar w:fldCharType="begin"/>
      </w:r>
      <w:r w:rsidR="004062CB">
        <w:rPr>
          <w:rFonts w:ascii="Times New Roman" w:hAnsi="Times New Roman" w:cs="Times New Roman"/>
          <w:sz w:val="24"/>
          <w:szCs w:val="24"/>
        </w:rPr>
        <w:instrText>ADDIN BSP.CITE [Pintos de Cea-Naharro, 1995 ^na #35]</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(1995a)</w:t>
      </w:r>
      <w:r w:rsidR="00B432A8">
        <w:rPr>
          <w:rFonts w:ascii="Times New Roman" w:hAnsi="Times New Roman" w:cs="Times New Roman"/>
          <w:sz w:val="24"/>
          <w:szCs w:val="24"/>
        </w:rPr>
        <w:fldChar w:fldCharType="end"/>
      </w:r>
      <w:r w:rsidR="00517EF4" w:rsidRPr="00DF738A">
        <w:rPr>
          <w:rFonts w:ascii="Times New Roman" w:hAnsi="Times New Roman" w:cs="Times New Roman"/>
          <w:sz w:val="24"/>
          <w:szCs w:val="24"/>
        </w:rPr>
        <w:t xml:space="preserve">. </w:t>
      </w:r>
      <w:r w:rsidR="004062CB">
        <w:rPr>
          <w:rFonts w:ascii="Times New Roman" w:hAnsi="Times New Roman" w:cs="Times New Roman"/>
          <w:sz w:val="24"/>
          <w:szCs w:val="24"/>
        </w:rPr>
        <w:t xml:space="preserve">Aunque antes aparecen en sus escritos referencias a los IISS,  es en esta obra donde se consolida </w:t>
      </w:r>
      <w:r w:rsidR="00503320">
        <w:rPr>
          <w:rFonts w:ascii="Times New Roman" w:hAnsi="Times New Roman" w:cs="Times New Roman"/>
          <w:sz w:val="24"/>
          <w:szCs w:val="24"/>
        </w:rPr>
        <w:t>su uso</w:t>
      </w:r>
      <w:r w:rsidR="004062CB">
        <w:rPr>
          <w:rFonts w:ascii="Times New Roman" w:hAnsi="Times New Roman" w:cs="Times New Roman"/>
          <w:sz w:val="24"/>
          <w:szCs w:val="24"/>
        </w:rPr>
        <w:t xml:space="preserve">. Un </w:t>
      </w:r>
      <w:r w:rsidR="000F1AB8">
        <w:rPr>
          <w:rFonts w:ascii="Times New Roman" w:hAnsi="Times New Roman" w:cs="Times New Roman"/>
          <w:sz w:val="24"/>
          <w:szCs w:val="24"/>
        </w:rPr>
        <w:t>tercer</w:t>
      </w:r>
      <w:r w:rsidR="004062CB">
        <w:rPr>
          <w:rFonts w:ascii="Times New Roman" w:hAnsi="Times New Roman" w:cs="Times New Roman"/>
          <w:sz w:val="24"/>
          <w:szCs w:val="24"/>
        </w:rPr>
        <w:t xml:space="preserve"> periodo</w:t>
      </w:r>
      <w:r w:rsidR="000F1AB8">
        <w:rPr>
          <w:rFonts w:ascii="Times New Roman" w:hAnsi="Times New Roman" w:cs="Times New Roman"/>
          <w:sz w:val="24"/>
          <w:szCs w:val="24"/>
        </w:rPr>
        <w:t xml:space="preserve">, de </w:t>
      </w:r>
      <w:r w:rsidR="00C33CCF">
        <w:rPr>
          <w:rFonts w:ascii="Times New Roman" w:hAnsi="Times New Roman" w:cs="Times New Roman"/>
          <w:sz w:val="24"/>
          <w:szCs w:val="24"/>
        </w:rPr>
        <w:t>afianzamiento</w:t>
      </w:r>
      <w:r w:rsidR="000F1AB8">
        <w:rPr>
          <w:rFonts w:ascii="Times New Roman" w:hAnsi="Times New Roman" w:cs="Times New Roman"/>
          <w:sz w:val="24"/>
          <w:szCs w:val="24"/>
        </w:rPr>
        <w:t>,</w:t>
      </w:r>
      <w:r w:rsidR="004062CB">
        <w:rPr>
          <w:rFonts w:ascii="Times New Roman" w:hAnsi="Times New Roman" w:cs="Times New Roman"/>
          <w:sz w:val="24"/>
          <w:szCs w:val="24"/>
        </w:rPr>
        <w:t xml:space="preserve"> iría desde 1995 hasta el </w:t>
      </w:r>
      <w:r w:rsidR="00C33CCF">
        <w:rPr>
          <w:rFonts w:ascii="Times New Roman" w:hAnsi="Times New Roman" w:cs="Times New Roman"/>
          <w:sz w:val="24"/>
          <w:szCs w:val="24"/>
        </w:rPr>
        <w:t>2003 con la publicación de "</w:t>
      </w:r>
      <w:r w:rsidR="00C33CCF" w:rsidRPr="00DF738A">
        <w:rPr>
          <w:rFonts w:ascii="Times New Roman" w:hAnsi="Times New Roman" w:cs="Times New Roman"/>
          <w:sz w:val="24"/>
          <w:szCs w:val="24"/>
        </w:rPr>
        <w:t>El meta código “relevancia/opacidad” en la construcción sistémica de las realidades"</w:t>
      </w:r>
      <w:r w:rsidR="00C33CCF" w:rsidRPr="00C33CCF">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C33CCF">
        <w:rPr>
          <w:rFonts w:ascii="Times New Roman" w:hAnsi="Times New Roman" w:cs="Times New Roman"/>
          <w:sz w:val="24"/>
          <w:szCs w:val="24"/>
        </w:rPr>
        <w:instrText>ADDIN BSP.CITE [Pintos de Cea Naharro, 2003 ^na #5252]</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(2003)</w:t>
      </w:r>
      <w:r w:rsidR="00B432A8">
        <w:rPr>
          <w:rFonts w:ascii="Times New Roman" w:hAnsi="Times New Roman" w:cs="Times New Roman"/>
          <w:sz w:val="24"/>
          <w:szCs w:val="24"/>
        </w:rPr>
        <w:fldChar w:fldCharType="end"/>
      </w:r>
      <w:r w:rsidR="00C33CCF" w:rsidRPr="00DF738A">
        <w:rPr>
          <w:rFonts w:ascii="Times New Roman" w:hAnsi="Times New Roman" w:cs="Times New Roman"/>
          <w:sz w:val="24"/>
          <w:szCs w:val="24"/>
        </w:rPr>
        <w:t>.</w:t>
      </w:r>
      <w:r w:rsidR="00503320">
        <w:rPr>
          <w:rFonts w:ascii="Times New Roman" w:hAnsi="Times New Roman" w:cs="Times New Roman"/>
          <w:sz w:val="24"/>
          <w:szCs w:val="24"/>
        </w:rPr>
        <w:t xml:space="preserve"> En este </w:t>
      </w:r>
      <w:r>
        <w:rPr>
          <w:rFonts w:ascii="Times New Roman" w:hAnsi="Times New Roman" w:cs="Times New Roman"/>
          <w:sz w:val="24"/>
          <w:szCs w:val="24"/>
        </w:rPr>
        <w:t xml:space="preserve">tercer </w:t>
      </w:r>
      <w:r w:rsidR="00503320">
        <w:rPr>
          <w:rFonts w:ascii="Times New Roman" w:hAnsi="Times New Roman" w:cs="Times New Roman"/>
          <w:sz w:val="24"/>
          <w:szCs w:val="24"/>
        </w:rPr>
        <w:t>periodo Pintos g</w:t>
      </w:r>
      <w:r w:rsidR="004062CB">
        <w:rPr>
          <w:rFonts w:ascii="Times New Roman" w:hAnsi="Times New Roman" w:cs="Times New Roman"/>
          <w:sz w:val="24"/>
          <w:szCs w:val="24"/>
        </w:rPr>
        <w:t xml:space="preserve">ira desde una orientación </w:t>
      </w:r>
      <w:r w:rsidR="00015ACC">
        <w:rPr>
          <w:rFonts w:ascii="Times New Roman" w:hAnsi="Times New Roman" w:cs="Times New Roman"/>
          <w:sz w:val="24"/>
          <w:szCs w:val="24"/>
        </w:rPr>
        <w:t>en diá</w:t>
      </w:r>
      <w:r w:rsidR="00503320">
        <w:rPr>
          <w:rFonts w:ascii="Times New Roman" w:hAnsi="Times New Roman" w:cs="Times New Roman"/>
          <w:sz w:val="24"/>
          <w:szCs w:val="24"/>
        </w:rPr>
        <w:t>logo con Habermas a un diálogo con N.</w:t>
      </w:r>
      <w:r w:rsidR="00015ACC">
        <w:rPr>
          <w:rFonts w:ascii="Times New Roman" w:hAnsi="Times New Roman" w:cs="Times New Roman"/>
          <w:sz w:val="24"/>
          <w:szCs w:val="24"/>
        </w:rPr>
        <w:t xml:space="preserve"> </w:t>
      </w:r>
      <w:r w:rsidR="00503320">
        <w:rPr>
          <w:rFonts w:ascii="Times New Roman" w:hAnsi="Times New Roman" w:cs="Times New Roman"/>
          <w:sz w:val="24"/>
          <w:szCs w:val="24"/>
        </w:rPr>
        <w:t>Luhmann</w:t>
      </w:r>
      <w:r w:rsidR="00DE1182">
        <w:rPr>
          <w:rFonts w:ascii="Times New Roman" w:hAnsi="Times New Roman" w:cs="Times New Roman"/>
          <w:sz w:val="24"/>
          <w:szCs w:val="24"/>
        </w:rPr>
        <w:t xml:space="preserve"> introduciendo el meta-</w:t>
      </w:r>
      <w:r w:rsidR="00C33CCF">
        <w:rPr>
          <w:rFonts w:ascii="Times New Roman" w:hAnsi="Times New Roman" w:cs="Times New Roman"/>
          <w:sz w:val="24"/>
          <w:szCs w:val="24"/>
        </w:rPr>
        <w:t>código relevancia / opacidad</w:t>
      </w:r>
      <w:r w:rsidR="00503320">
        <w:rPr>
          <w:rFonts w:ascii="Times New Roman" w:hAnsi="Times New Roman" w:cs="Times New Roman"/>
          <w:sz w:val="24"/>
          <w:szCs w:val="24"/>
        </w:rPr>
        <w:t xml:space="preserve">. Es el periodo de </w:t>
      </w:r>
      <w:r w:rsidR="004062CB">
        <w:rPr>
          <w:rFonts w:ascii="Times New Roman" w:hAnsi="Times New Roman" w:cs="Times New Roman"/>
          <w:sz w:val="24"/>
          <w:szCs w:val="24"/>
        </w:rPr>
        <w:t>v</w:t>
      </w:r>
      <w:r w:rsidR="00503320">
        <w:rPr>
          <w:rFonts w:ascii="Times New Roman" w:hAnsi="Times New Roman" w:cs="Times New Roman"/>
          <w:sz w:val="24"/>
          <w:szCs w:val="24"/>
        </w:rPr>
        <w:t>iajes de Pintos a Latinoamérica</w:t>
      </w:r>
      <w:r w:rsidR="00015ACC">
        <w:rPr>
          <w:rFonts w:ascii="Times New Roman" w:hAnsi="Times New Roman" w:cs="Times New Roman"/>
          <w:sz w:val="24"/>
          <w:szCs w:val="24"/>
        </w:rPr>
        <w:t xml:space="preserve"> y</w:t>
      </w:r>
      <w:r w:rsidR="004062CB">
        <w:rPr>
          <w:rFonts w:ascii="Times New Roman" w:hAnsi="Times New Roman" w:cs="Times New Roman"/>
          <w:sz w:val="24"/>
          <w:szCs w:val="24"/>
        </w:rPr>
        <w:t xml:space="preserve"> </w:t>
      </w:r>
      <w:r w:rsidR="00503320">
        <w:rPr>
          <w:rFonts w:ascii="Times New Roman" w:hAnsi="Times New Roman" w:cs="Times New Roman"/>
          <w:sz w:val="24"/>
          <w:szCs w:val="24"/>
        </w:rPr>
        <w:t xml:space="preserve">la creación de </w:t>
      </w:r>
      <w:r w:rsidR="00015ACC">
        <w:rPr>
          <w:rFonts w:ascii="Times New Roman" w:hAnsi="Times New Roman" w:cs="Times New Roman"/>
          <w:sz w:val="24"/>
          <w:szCs w:val="24"/>
        </w:rPr>
        <w:t>la</w:t>
      </w:r>
      <w:r w:rsidR="00503320">
        <w:rPr>
          <w:rFonts w:ascii="Times New Roman" w:hAnsi="Times New Roman" w:cs="Times New Roman"/>
          <w:sz w:val="24"/>
          <w:szCs w:val="24"/>
        </w:rPr>
        <w:t xml:space="preserve"> red internacional </w:t>
      </w:r>
      <w:r w:rsidR="00015ACC">
        <w:rPr>
          <w:rFonts w:ascii="Times New Roman" w:hAnsi="Times New Roman" w:cs="Times New Roman"/>
          <w:sz w:val="24"/>
          <w:szCs w:val="24"/>
        </w:rPr>
        <w:t xml:space="preserve">GCEIS  </w:t>
      </w:r>
      <w:r w:rsidR="00694917">
        <w:rPr>
          <w:rFonts w:ascii="Times New Roman" w:hAnsi="Times New Roman" w:cs="Times New Roman"/>
          <w:sz w:val="24"/>
          <w:szCs w:val="24"/>
        </w:rPr>
        <w:t xml:space="preserve">(Grupo Compostela </w:t>
      </w:r>
      <w:r w:rsidR="00503320">
        <w:rPr>
          <w:rFonts w:ascii="Times New Roman" w:hAnsi="Times New Roman" w:cs="Times New Roman"/>
          <w:sz w:val="24"/>
          <w:szCs w:val="24"/>
        </w:rPr>
        <w:t>para el estudio de los IISS</w:t>
      </w:r>
      <w:r w:rsidR="00694917">
        <w:rPr>
          <w:rFonts w:ascii="Times New Roman" w:hAnsi="Times New Roman" w:cs="Times New Roman"/>
          <w:sz w:val="24"/>
          <w:szCs w:val="24"/>
        </w:rPr>
        <w:t>)</w:t>
      </w:r>
      <w:r w:rsidR="00015ACC">
        <w:rPr>
          <w:rFonts w:ascii="Times New Roman" w:hAnsi="Times New Roman" w:cs="Times New Roman"/>
          <w:sz w:val="24"/>
          <w:szCs w:val="24"/>
        </w:rPr>
        <w:t xml:space="preserve">. </w:t>
      </w:r>
      <w:r w:rsidR="00C33CCF">
        <w:rPr>
          <w:rFonts w:ascii="Times New Roman" w:hAnsi="Times New Roman" w:cs="Times New Roman"/>
          <w:sz w:val="24"/>
          <w:szCs w:val="24"/>
        </w:rPr>
        <w:t xml:space="preserve">A partir de esta publicación de 2003 la socio cibernética y la búsqueda de un procedimiento metodológico serán la clave de su producción. </w:t>
      </w:r>
      <w:r w:rsidR="00015ACC">
        <w:rPr>
          <w:rFonts w:ascii="Times New Roman" w:hAnsi="Times New Roman" w:cs="Times New Roman"/>
          <w:sz w:val="24"/>
          <w:szCs w:val="24"/>
        </w:rPr>
        <w:t xml:space="preserve">Como punto de referencia para </w:t>
      </w:r>
      <w:r w:rsidR="00110FAD">
        <w:rPr>
          <w:rFonts w:ascii="Times New Roman" w:hAnsi="Times New Roman" w:cs="Times New Roman"/>
          <w:sz w:val="24"/>
          <w:szCs w:val="24"/>
        </w:rPr>
        <w:t>este</w:t>
      </w:r>
      <w:r w:rsidR="00015ACC">
        <w:rPr>
          <w:rFonts w:ascii="Times New Roman" w:hAnsi="Times New Roman" w:cs="Times New Roman"/>
          <w:sz w:val="24"/>
          <w:szCs w:val="24"/>
        </w:rPr>
        <w:t xml:space="preserve"> </w:t>
      </w:r>
      <w:r w:rsidR="000F1AB8">
        <w:rPr>
          <w:rFonts w:ascii="Times New Roman" w:hAnsi="Times New Roman" w:cs="Times New Roman"/>
          <w:sz w:val="24"/>
          <w:szCs w:val="24"/>
        </w:rPr>
        <w:t>cuarto</w:t>
      </w:r>
      <w:r w:rsidR="00015ACC">
        <w:rPr>
          <w:rFonts w:ascii="Times New Roman" w:hAnsi="Times New Roman" w:cs="Times New Roman"/>
          <w:sz w:val="24"/>
          <w:szCs w:val="24"/>
        </w:rPr>
        <w:t xml:space="preserve"> periodo hasta el presente</w:t>
      </w:r>
      <w:r w:rsidR="00C33CCF">
        <w:rPr>
          <w:rFonts w:ascii="Times New Roman" w:hAnsi="Times New Roman" w:cs="Times New Roman"/>
          <w:sz w:val="24"/>
          <w:szCs w:val="24"/>
        </w:rPr>
        <w:t>, y a la espera de un libro íntegramente dedicado a los IISS,</w:t>
      </w:r>
      <w:r w:rsidR="00015ACC">
        <w:rPr>
          <w:rFonts w:ascii="Times New Roman" w:hAnsi="Times New Roman" w:cs="Times New Roman"/>
          <w:sz w:val="24"/>
          <w:szCs w:val="24"/>
        </w:rPr>
        <w:t xml:space="preserve"> </w:t>
      </w:r>
      <w:r>
        <w:rPr>
          <w:rFonts w:ascii="Times New Roman" w:hAnsi="Times New Roman" w:cs="Times New Roman"/>
          <w:sz w:val="24"/>
          <w:szCs w:val="24"/>
        </w:rPr>
        <w:t xml:space="preserve">un artículo de 2012 centra las novedades introducidas  en la socio cibernética </w:t>
      </w:r>
      <w:r w:rsidR="00B432A8">
        <w:rPr>
          <w:rFonts w:ascii="Times New Roman" w:hAnsi="Times New Roman" w:cs="Times New Roman"/>
          <w:sz w:val="24"/>
          <w:szCs w:val="24"/>
        </w:rPr>
        <w:fldChar w:fldCharType="begin"/>
      </w:r>
      <w:r w:rsidR="00015ACC">
        <w:rPr>
          <w:rFonts w:ascii="Times New Roman" w:hAnsi="Times New Roman" w:cs="Times New Roman"/>
          <w:sz w:val="24"/>
          <w:szCs w:val="24"/>
        </w:rPr>
        <w:instrText>ADDIN BSP.CITE [Pintos de Cea-Naharro, 2012 ^na #5008]</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w:t>
      </w:r>
      <w:r w:rsidR="00B432A8">
        <w:rPr>
          <w:rFonts w:ascii="Times New Roman" w:hAnsi="Times New Roman" w:cs="Times New Roman"/>
          <w:sz w:val="24"/>
          <w:szCs w:val="24"/>
        </w:rPr>
        <w:fldChar w:fldCharType="end"/>
      </w:r>
      <w:r w:rsidR="00694917">
        <w:rPr>
          <w:rFonts w:ascii="Times New Roman" w:hAnsi="Times New Roman" w:cs="Times New Roman"/>
          <w:sz w:val="24"/>
          <w:szCs w:val="24"/>
        </w:rPr>
        <w:t xml:space="preserve">. Terminamos </w:t>
      </w:r>
      <w:r>
        <w:rPr>
          <w:rFonts w:ascii="Times New Roman" w:hAnsi="Times New Roman" w:cs="Times New Roman"/>
          <w:sz w:val="24"/>
          <w:szCs w:val="24"/>
        </w:rPr>
        <w:t xml:space="preserve">este artículo </w:t>
      </w:r>
      <w:r w:rsidR="00694917">
        <w:rPr>
          <w:rFonts w:ascii="Times New Roman" w:hAnsi="Times New Roman" w:cs="Times New Roman"/>
          <w:sz w:val="24"/>
          <w:szCs w:val="24"/>
        </w:rPr>
        <w:t xml:space="preserve">analizando la última publicación de Pintos, donde salda cuentas con las grandes escuelas del IS </w:t>
      </w:r>
      <w:r w:rsidR="00B432A8">
        <w:rPr>
          <w:rFonts w:ascii="Times New Roman" w:hAnsi="Times New Roman" w:cs="Times New Roman"/>
          <w:sz w:val="24"/>
          <w:szCs w:val="24"/>
        </w:rPr>
        <w:fldChar w:fldCharType="begin"/>
      </w:r>
      <w:r w:rsidR="00694917">
        <w:rPr>
          <w:rFonts w:ascii="Times New Roman" w:hAnsi="Times New Roman" w:cs="Times New Roman"/>
          <w:sz w:val="24"/>
          <w:szCs w:val="24"/>
        </w:rPr>
        <w:instrText>ADDIN BSP.CITE [Pintos de Cea Naharro, 2014 ^na #5493]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w:t>
      </w:r>
      <w:r w:rsidR="00B432A8">
        <w:rPr>
          <w:rFonts w:ascii="Times New Roman" w:hAnsi="Times New Roman" w:cs="Times New Roman"/>
          <w:sz w:val="24"/>
          <w:szCs w:val="24"/>
        </w:rPr>
        <w:fldChar w:fldCharType="end"/>
      </w:r>
    </w:p>
    <w:p w:rsidR="00C34C3B" w:rsidRDefault="00E6704E" w:rsidP="00C34C3B">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Siendo fieles al quehacer intelectual de Pintos</w:t>
      </w:r>
      <w:r w:rsidR="00110FAD">
        <w:rPr>
          <w:rFonts w:ascii="Times New Roman" w:hAnsi="Times New Roman" w:cs="Times New Roman"/>
          <w:sz w:val="24"/>
          <w:szCs w:val="24"/>
        </w:rPr>
        <w:t>,</w:t>
      </w:r>
      <w:r w:rsidRPr="00DF738A">
        <w:rPr>
          <w:rFonts w:ascii="Times New Roman" w:hAnsi="Times New Roman" w:cs="Times New Roman"/>
          <w:sz w:val="24"/>
          <w:szCs w:val="24"/>
        </w:rPr>
        <w:t xml:space="preserve"> constituye una traición intentar sist</w:t>
      </w:r>
      <w:r w:rsidR="00110FAD">
        <w:rPr>
          <w:rFonts w:ascii="Times New Roman" w:hAnsi="Times New Roman" w:cs="Times New Roman"/>
          <w:sz w:val="24"/>
          <w:szCs w:val="24"/>
        </w:rPr>
        <w:t>ematizar</w:t>
      </w:r>
      <w:r w:rsidR="00AE74B8">
        <w:rPr>
          <w:rFonts w:ascii="Times New Roman" w:hAnsi="Times New Roman" w:cs="Times New Roman"/>
          <w:sz w:val="24"/>
          <w:szCs w:val="24"/>
        </w:rPr>
        <w:t>lo</w:t>
      </w:r>
      <w:r w:rsidR="00110FAD">
        <w:rPr>
          <w:rFonts w:ascii="Times New Roman" w:hAnsi="Times New Roman" w:cs="Times New Roman"/>
          <w:sz w:val="24"/>
          <w:szCs w:val="24"/>
        </w:rPr>
        <w:t xml:space="preserve"> en fases</w:t>
      </w:r>
      <w:r w:rsidRPr="00DF738A">
        <w:rPr>
          <w:rFonts w:ascii="Times New Roman" w:hAnsi="Times New Roman" w:cs="Times New Roman"/>
          <w:sz w:val="24"/>
          <w:szCs w:val="24"/>
        </w:rPr>
        <w:t xml:space="preserve"> </w:t>
      </w:r>
      <w:r w:rsidR="00110FAD">
        <w:rPr>
          <w:rFonts w:ascii="Times New Roman" w:hAnsi="Times New Roman" w:cs="Times New Roman"/>
          <w:sz w:val="24"/>
          <w:szCs w:val="24"/>
        </w:rPr>
        <w:t>p</w:t>
      </w:r>
      <w:r>
        <w:rPr>
          <w:rFonts w:ascii="Times New Roman" w:hAnsi="Times New Roman" w:cs="Times New Roman"/>
          <w:sz w:val="24"/>
          <w:szCs w:val="24"/>
        </w:rPr>
        <w:t>ues</w:t>
      </w:r>
      <w:r w:rsidR="000F1AB8">
        <w:rPr>
          <w:rFonts w:ascii="Times New Roman" w:hAnsi="Times New Roman" w:cs="Times New Roman"/>
          <w:sz w:val="24"/>
          <w:szCs w:val="24"/>
        </w:rPr>
        <w:t xml:space="preserve"> l</w:t>
      </w:r>
      <w:r w:rsidR="00DB7FB5">
        <w:rPr>
          <w:rFonts w:ascii="Times New Roman" w:hAnsi="Times New Roman" w:cs="Times New Roman"/>
          <w:sz w:val="24"/>
          <w:szCs w:val="24"/>
        </w:rPr>
        <w:t>os escritos de Pintos no siguen una línea recta, clara y distinta.</w:t>
      </w:r>
      <w:r w:rsidR="00AE74B8">
        <w:rPr>
          <w:rFonts w:ascii="Times New Roman" w:hAnsi="Times New Roman" w:cs="Times New Roman"/>
          <w:sz w:val="24"/>
          <w:szCs w:val="24"/>
        </w:rPr>
        <w:t xml:space="preserve"> S</w:t>
      </w:r>
      <w:r w:rsidR="007C1B41">
        <w:rPr>
          <w:rFonts w:ascii="Times New Roman" w:hAnsi="Times New Roman" w:cs="Times New Roman"/>
          <w:sz w:val="24"/>
          <w:szCs w:val="24"/>
        </w:rPr>
        <w:t xml:space="preserve">e pueden diferenciar </w:t>
      </w:r>
      <w:r w:rsidR="00AE74B8">
        <w:rPr>
          <w:rFonts w:ascii="Times New Roman" w:hAnsi="Times New Roman" w:cs="Times New Roman"/>
          <w:sz w:val="24"/>
          <w:szCs w:val="24"/>
        </w:rPr>
        <w:t xml:space="preserve">además </w:t>
      </w:r>
      <w:r w:rsidR="007C1B41">
        <w:rPr>
          <w:rFonts w:ascii="Times New Roman" w:hAnsi="Times New Roman" w:cs="Times New Roman"/>
          <w:sz w:val="24"/>
          <w:szCs w:val="24"/>
        </w:rPr>
        <w:t xml:space="preserve">dos ejes: uno temático, con </w:t>
      </w:r>
      <w:r w:rsidR="000F1AB8">
        <w:rPr>
          <w:rFonts w:ascii="Times New Roman" w:hAnsi="Times New Roman" w:cs="Times New Roman"/>
          <w:sz w:val="24"/>
          <w:szCs w:val="24"/>
        </w:rPr>
        <w:t>asuntos</w:t>
      </w:r>
      <w:r w:rsidR="007C1B41">
        <w:rPr>
          <w:rFonts w:ascii="Times New Roman" w:hAnsi="Times New Roman" w:cs="Times New Roman"/>
          <w:sz w:val="24"/>
          <w:szCs w:val="24"/>
        </w:rPr>
        <w:t xml:space="preserve"> recurrentes</w:t>
      </w:r>
      <w:r w:rsidR="000F1AB8">
        <w:rPr>
          <w:rFonts w:ascii="Times New Roman" w:hAnsi="Times New Roman" w:cs="Times New Roman"/>
          <w:sz w:val="24"/>
          <w:szCs w:val="24"/>
        </w:rPr>
        <w:t xml:space="preserve"> a largo de toda su obra</w:t>
      </w:r>
      <w:r w:rsidR="007C1B41">
        <w:rPr>
          <w:rFonts w:ascii="Times New Roman" w:hAnsi="Times New Roman" w:cs="Times New Roman"/>
          <w:sz w:val="24"/>
          <w:szCs w:val="24"/>
        </w:rPr>
        <w:t>, y un segundo eje constituido por una serie de autores con los Pintos dialoga</w:t>
      </w:r>
      <w:r w:rsidR="00C34C3B">
        <w:rPr>
          <w:rFonts w:ascii="Times New Roman" w:hAnsi="Times New Roman" w:cs="Times New Roman"/>
          <w:sz w:val="24"/>
          <w:szCs w:val="24"/>
        </w:rPr>
        <w:t xml:space="preserve">. Como temas repetidos en sus escritos cabe destacar: la modernidad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1989 ^na #2270]</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(1989a)</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la religión,</w:t>
      </w:r>
      <w:r w:rsidR="00C34C3B" w:rsidRPr="005677B0">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1990 ^na #5184 / Pintos de Cea Naharro, 1993 #5240 / Pintos de Cea Naharro, 1994 #5243 / Pintos de Cea Naharro, 1994 #5244]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(1990b, 1993, Pintos de Cea Naharro 1994a,d)</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xml:space="preserve">, la moral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1988 ^na #5233]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(1988c)</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los medios de comunicación</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 Naharro, 1993 ^na #5239]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(1993c)</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xml:space="preserve">, la violencia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 Naharro, 1993 ^na #5241 / Pintos de Cea Naharro, 1994 #5242]</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(1993d, 1994)</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xml:space="preserve">,  tecnología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 Naharro, 1988 ^na #5517]</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(1988d)</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xml:space="preserve">y </w:t>
      </w:r>
      <w:r w:rsidR="00C34C3B" w:rsidRPr="00D47E37">
        <w:rPr>
          <w:rFonts w:ascii="Times New Roman" w:hAnsi="Times New Roman" w:cs="Times New Roman"/>
          <w:sz w:val="24"/>
          <w:szCs w:val="24"/>
        </w:rPr>
        <w:t xml:space="preserve">Galicia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 Naharro, 1989 ^na #2270 / Pintos de Cea Naharro, 1993 #5522]</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(1989a, 1993)</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xml:space="preserve">. Estos temas aparecen y desparecen en sus escritos, adquiriendo mayor o menor protagonismo dependiendo del contexto en el que se desarrolle su pensamiento. Por ejemplo, lo socio-cibernético, que como veremos jugará un papel central en la concepción de los IISS a partir de 2003, aparece ya en un artículo publicado en un libro sobre metodología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1994 ^na #99]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(1994b)</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xml:space="preserve"> para convertirse en un tema central a </w:t>
      </w:r>
      <w:r w:rsidR="00C34C3B">
        <w:rPr>
          <w:rFonts w:ascii="Times New Roman" w:hAnsi="Times New Roman" w:cs="Times New Roman"/>
          <w:sz w:val="24"/>
          <w:szCs w:val="24"/>
        </w:rPr>
        <w:lastRenderedPageBreak/>
        <w:t xml:space="preserve">partir de 2012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2012 ^na #5008]</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La</w:t>
      </w:r>
      <w:r w:rsidR="00C34C3B" w:rsidRPr="00DF738A">
        <w:rPr>
          <w:rFonts w:ascii="Times New Roman" w:hAnsi="Times New Roman" w:cs="Times New Roman"/>
          <w:sz w:val="24"/>
          <w:szCs w:val="24"/>
        </w:rPr>
        <w:t xml:space="preserve"> lectura </w:t>
      </w:r>
      <w:r w:rsidR="00C34C3B">
        <w:rPr>
          <w:rFonts w:ascii="Times New Roman" w:hAnsi="Times New Roman" w:cs="Times New Roman"/>
          <w:sz w:val="24"/>
          <w:szCs w:val="24"/>
        </w:rPr>
        <w:t>los escritos de Pintos</w:t>
      </w:r>
      <w:r w:rsidR="00C34C3B" w:rsidRPr="00DF738A">
        <w:rPr>
          <w:rFonts w:ascii="Times New Roman" w:hAnsi="Times New Roman" w:cs="Times New Roman"/>
          <w:sz w:val="24"/>
          <w:szCs w:val="24"/>
        </w:rPr>
        <w:t>, en forma de artículos con dos libros de recopilación</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1990 ^na #34 / Pintos de Cea-Naharro, 2010 #5170]</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(1990e, 2010)</w:t>
      </w:r>
      <w:r w:rsidR="00B432A8">
        <w:rPr>
          <w:rFonts w:ascii="Times New Roman" w:hAnsi="Times New Roman" w:cs="Times New Roman"/>
          <w:sz w:val="24"/>
          <w:szCs w:val="24"/>
        </w:rPr>
        <w:fldChar w:fldCharType="end"/>
      </w:r>
      <w:r w:rsidR="00C34C3B" w:rsidRPr="00DF738A">
        <w:rPr>
          <w:rFonts w:ascii="Times New Roman" w:hAnsi="Times New Roman" w:cs="Times New Roman"/>
          <w:sz w:val="24"/>
          <w:szCs w:val="24"/>
        </w:rPr>
        <w:t xml:space="preserve">, </w:t>
      </w:r>
      <w:r w:rsidR="00C34C3B">
        <w:rPr>
          <w:rFonts w:ascii="Times New Roman" w:hAnsi="Times New Roman" w:cs="Times New Roman"/>
          <w:sz w:val="24"/>
          <w:szCs w:val="24"/>
        </w:rPr>
        <w:t xml:space="preserve">hace visibles estos temas arropados en tres </w:t>
      </w:r>
      <w:r w:rsidR="00C34C3B" w:rsidRPr="00DF738A">
        <w:rPr>
          <w:rFonts w:ascii="Times New Roman" w:hAnsi="Times New Roman" w:cs="Times New Roman"/>
          <w:sz w:val="24"/>
          <w:szCs w:val="24"/>
        </w:rPr>
        <w:t>herencias intelectuales</w:t>
      </w:r>
      <w:r w:rsidR="00C34C3B">
        <w:rPr>
          <w:rFonts w:ascii="Times New Roman" w:hAnsi="Times New Roman" w:cs="Times New Roman"/>
          <w:sz w:val="24"/>
          <w:szCs w:val="24"/>
        </w:rPr>
        <w:t>. Simplificamos la rica herencia vigente en el pensamiento de Pintos en tres autores: J.P. Sartre y el existencialismo</w:t>
      </w:r>
      <w:r w:rsidR="00C34C3B" w:rsidRPr="00CC1550">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1990 ^na #5229]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(1990f)</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xml:space="preserve">; J. Habermas y la teoría crítica de la Escuela de Frankfurt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1992 ^na #5231]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(1992a)</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y finalmente N. Luhmann y su teoría se sistemas sociales complejos</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1995 ^na #2511 / Pintos de Cea-Naharro, 1996 #2011 / Pintos de Cea-Naharro, 1997 #26]</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(1995c, 1996, 1997)</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xml:space="preserve">. Pintos defendió su tesis sobre J.P. </w:t>
      </w:r>
      <w:proofErr w:type="spellStart"/>
      <w:r w:rsidR="00C34C3B">
        <w:rPr>
          <w:rFonts w:ascii="Times New Roman" w:hAnsi="Times New Roman" w:cs="Times New Roman"/>
          <w:sz w:val="24"/>
          <w:szCs w:val="24"/>
        </w:rPr>
        <w:t>Sarte</w:t>
      </w:r>
      <w:proofErr w:type="spellEnd"/>
      <w:r w:rsidR="00C34C3B">
        <w:rPr>
          <w:rFonts w:ascii="Times New Roman" w:hAnsi="Times New Roman" w:cs="Times New Roman"/>
          <w:sz w:val="24"/>
          <w:szCs w:val="24"/>
        </w:rPr>
        <w:t xml:space="preserve">, no publicada integra, con una entrevista con </w:t>
      </w:r>
      <w:proofErr w:type="spellStart"/>
      <w:r w:rsidR="00C34C3B">
        <w:rPr>
          <w:rFonts w:ascii="Times New Roman" w:hAnsi="Times New Roman" w:cs="Times New Roman"/>
          <w:sz w:val="24"/>
          <w:szCs w:val="24"/>
        </w:rPr>
        <w:t>Sarte</w:t>
      </w:r>
      <w:proofErr w:type="spellEnd"/>
      <w:r w:rsidR="00C34C3B">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1990 ^na #5229]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(1990f)</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xml:space="preserve"> que inspira varias de sus primeras obras</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1968 #5220 / Pintos de Cea-Naharro, 1977 #5221 / Pintos de Cea-Naharro, 1982 #5228 / Pintos de Cea-Naharro, 1983 #5230 / Pintos de Cea-Naharro, 1987 #5238 / Pintos de Cea-Naharro, 1988 #5224 / Pintos de Cea-Naharro, 1990 #5184 / Pintos de Cea-Naharro, 1990 #34 / Pintos de Cea-Naharro, 1990 #5229 / Pintos de Cea-Naharro, 1990 #5237]</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(Pintos de Cea Naharro 1968, Pintos de Cea Naharro and Tornos 1977, Pintos de Cea Naharro 1982, 1983, 1987, 1988,b,d,e, 1990)</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xml:space="preserve">.  La reinterpretación del marxismo de la escuela crítica de Frankfurt centró buena parte de la docencia de Pintos en la década de los 80 y principios de los 90, concentrada en sociología del conocimiento y de la comunicación. Así lo reflejan sus escritos </w:t>
      </w:r>
      <w:r w:rsidR="00B432A8">
        <w:rPr>
          <w:rFonts w:ascii="Times New Roman" w:hAnsi="Times New Roman" w:cs="Times New Roman"/>
          <w:sz w:val="24"/>
          <w:szCs w:val="24"/>
        </w:rPr>
        <w:fldChar w:fldCharType="begin"/>
      </w:r>
      <w:r w:rsidR="00C34C3B">
        <w:rPr>
          <w:rFonts w:ascii="Times New Roman" w:hAnsi="Times New Roman" w:cs="Times New Roman"/>
          <w:sz w:val="24"/>
          <w:szCs w:val="24"/>
        </w:rPr>
        <w:instrText>ADDIN BSP.CITE [Pintos de Cea-Naharro, 1989 ^na #2270 / Pintos de Cea-Naharro, 1992 #5226 / Pintos de Cea-Naharro, 1992 #5231]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(1989a, Pintos de Cea Naharro 1992a,b)</w:t>
      </w:r>
      <w:r w:rsidR="00B432A8">
        <w:rPr>
          <w:rFonts w:ascii="Times New Roman" w:hAnsi="Times New Roman" w:cs="Times New Roman"/>
          <w:sz w:val="24"/>
          <w:szCs w:val="24"/>
        </w:rPr>
        <w:fldChar w:fldCharType="end"/>
      </w:r>
      <w:r w:rsidR="00C34C3B">
        <w:rPr>
          <w:rFonts w:ascii="Times New Roman" w:hAnsi="Times New Roman" w:cs="Times New Roman"/>
          <w:sz w:val="24"/>
          <w:szCs w:val="24"/>
        </w:rPr>
        <w:t>. U</w:t>
      </w:r>
      <w:r w:rsidR="00C34C3B" w:rsidRPr="00DF738A">
        <w:rPr>
          <w:rFonts w:ascii="Times New Roman" w:hAnsi="Times New Roman" w:cs="Times New Roman"/>
          <w:sz w:val="24"/>
          <w:szCs w:val="24"/>
        </w:rPr>
        <w:t xml:space="preserve">n tercera influencia </w:t>
      </w:r>
      <w:r w:rsidR="00C34C3B">
        <w:rPr>
          <w:rFonts w:ascii="Times New Roman" w:hAnsi="Times New Roman" w:cs="Times New Roman"/>
          <w:sz w:val="24"/>
          <w:szCs w:val="24"/>
        </w:rPr>
        <w:t>es la</w:t>
      </w:r>
      <w:r w:rsidR="00C34C3B" w:rsidRPr="00DF738A">
        <w:rPr>
          <w:rFonts w:ascii="Times New Roman" w:hAnsi="Times New Roman" w:cs="Times New Roman"/>
          <w:sz w:val="24"/>
          <w:szCs w:val="24"/>
        </w:rPr>
        <w:t xml:space="preserve"> sociología de sistemas de Niklas Luhmann</w:t>
      </w:r>
      <w:r w:rsidR="00C34C3B">
        <w:rPr>
          <w:rFonts w:ascii="Times New Roman" w:hAnsi="Times New Roman" w:cs="Times New Roman"/>
          <w:sz w:val="24"/>
          <w:szCs w:val="24"/>
        </w:rPr>
        <w:t xml:space="preserve">, especialmente a mediados de los años 90 </w:t>
      </w:r>
      <w:r w:rsidR="00C34C3B" w:rsidRPr="00CC1550">
        <w:rPr>
          <w:rFonts w:ascii="Times New Roman" w:hAnsi="Times New Roman" w:cs="Times New Roman"/>
          <w:noProof/>
          <w:sz w:val="24"/>
          <w:szCs w:val="24"/>
        </w:rPr>
        <w:t>(1995b; Pintos de Cea-Naharro 1996; Pintos de Cea-Naharro 1997)</w:t>
      </w:r>
      <w:r w:rsidR="00C34C3B">
        <w:rPr>
          <w:rFonts w:ascii="Times New Roman" w:hAnsi="Times New Roman" w:cs="Times New Roman"/>
          <w:noProof/>
          <w:sz w:val="24"/>
          <w:szCs w:val="24"/>
        </w:rPr>
        <w:t>. Desde ella se</w:t>
      </w:r>
      <w:r w:rsidR="00C34C3B" w:rsidRPr="00DF738A">
        <w:rPr>
          <w:rFonts w:ascii="Times New Roman" w:hAnsi="Times New Roman" w:cs="Times New Roman"/>
          <w:sz w:val="24"/>
          <w:szCs w:val="24"/>
        </w:rPr>
        <w:t xml:space="preserve"> </w:t>
      </w:r>
      <w:r w:rsidR="00C34C3B">
        <w:rPr>
          <w:rFonts w:ascii="Times New Roman" w:hAnsi="Times New Roman" w:cs="Times New Roman"/>
          <w:sz w:val="24"/>
          <w:szCs w:val="24"/>
        </w:rPr>
        <w:t xml:space="preserve">va </w:t>
      </w:r>
      <w:r w:rsidR="00C34C3B" w:rsidRPr="00DF738A">
        <w:rPr>
          <w:rFonts w:ascii="Times New Roman" w:hAnsi="Times New Roman" w:cs="Times New Roman"/>
          <w:sz w:val="24"/>
          <w:szCs w:val="24"/>
        </w:rPr>
        <w:t>construye</w:t>
      </w:r>
      <w:r w:rsidR="00C34C3B">
        <w:rPr>
          <w:rFonts w:ascii="Times New Roman" w:hAnsi="Times New Roman" w:cs="Times New Roman"/>
          <w:sz w:val="24"/>
          <w:szCs w:val="24"/>
        </w:rPr>
        <w:t>ndo</w:t>
      </w:r>
      <w:r w:rsidR="00C34C3B" w:rsidRPr="00DF738A">
        <w:rPr>
          <w:rFonts w:ascii="Times New Roman" w:hAnsi="Times New Roman" w:cs="Times New Roman"/>
          <w:sz w:val="24"/>
          <w:szCs w:val="24"/>
        </w:rPr>
        <w:t xml:space="preserve"> </w:t>
      </w:r>
      <w:r w:rsidR="00C34C3B">
        <w:rPr>
          <w:rFonts w:ascii="Times New Roman" w:hAnsi="Times New Roman" w:cs="Times New Roman"/>
          <w:sz w:val="24"/>
          <w:szCs w:val="24"/>
        </w:rPr>
        <w:t>el</w:t>
      </w:r>
      <w:r w:rsidR="00C34C3B" w:rsidRPr="00DF738A">
        <w:rPr>
          <w:rFonts w:ascii="Times New Roman" w:hAnsi="Times New Roman" w:cs="Times New Roman"/>
          <w:sz w:val="24"/>
          <w:szCs w:val="24"/>
        </w:rPr>
        <w:t xml:space="preserve"> constructivismo socio cibernético de los imaginarios sociales </w:t>
      </w:r>
    </w:p>
    <w:p w:rsidR="00712CA7" w:rsidRDefault="007C1B41"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Estos dos ejes recorren los </w:t>
      </w:r>
      <w:r w:rsidR="00E6704E">
        <w:rPr>
          <w:rFonts w:ascii="Times New Roman" w:hAnsi="Times New Roman" w:cs="Times New Roman"/>
          <w:sz w:val="24"/>
          <w:szCs w:val="24"/>
        </w:rPr>
        <w:t>cuatro</w:t>
      </w:r>
      <w:r>
        <w:rPr>
          <w:rFonts w:ascii="Times New Roman" w:hAnsi="Times New Roman" w:cs="Times New Roman"/>
          <w:sz w:val="24"/>
          <w:szCs w:val="24"/>
        </w:rPr>
        <w:t xml:space="preserve"> periodos que hemos diferenciado. </w:t>
      </w:r>
      <w:r w:rsidR="00110FAD">
        <w:rPr>
          <w:rFonts w:ascii="Times New Roman" w:hAnsi="Times New Roman" w:cs="Times New Roman"/>
          <w:sz w:val="24"/>
          <w:szCs w:val="24"/>
        </w:rPr>
        <w:t>S</w:t>
      </w:r>
      <w:r>
        <w:rPr>
          <w:rFonts w:ascii="Times New Roman" w:hAnsi="Times New Roman" w:cs="Times New Roman"/>
          <w:sz w:val="24"/>
          <w:szCs w:val="24"/>
        </w:rPr>
        <w:t xml:space="preserve">irven para construir </w:t>
      </w:r>
      <w:r w:rsidR="00E6704E">
        <w:rPr>
          <w:rFonts w:ascii="Times New Roman" w:hAnsi="Times New Roman" w:cs="Times New Roman"/>
          <w:sz w:val="24"/>
          <w:szCs w:val="24"/>
        </w:rPr>
        <w:t>un</w:t>
      </w:r>
      <w:r>
        <w:rPr>
          <w:rFonts w:ascii="Times New Roman" w:hAnsi="Times New Roman" w:cs="Times New Roman"/>
          <w:sz w:val="24"/>
          <w:szCs w:val="24"/>
        </w:rPr>
        <w:t xml:space="preserve"> hilo </w:t>
      </w:r>
      <w:r w:rsidR="00E6704E">
        <w:rPr>
          <w:rFonts w:ascii="Times New Roman" w:hAnsi="Times New Roman" w:cs="Times New Roman"/>
          <w:sz w:val="24"/>
          <w:szCs w:val="24"/>
        </w:rPr>
        <w:t>narrativo</w:t>
      </w:r>
      <w:r>
        <w:rPr>
          <w:rFonts w:ascii="Times New Roman" w:hAnsi="Times New Roman" w:cs="Times New Roman"/>
          <w:sz w:val="24"/>
          <w:szCs w:val="24"/>
        </w:rPr>
        <w:t xml:space="preserve"> en este artículo</w:t>
      </w:r>
      <w:r w:rsidR="00E6704E">
        <w:rPr>
          <w:rFonts w:ascii="Times New Roman" w:hAnsi="Times New Roman" w:cs="Times New Roman"/>
          <w:sz w:val="24"/>
          <w:szCs w:val="24"/>
        </w:rPr>
        <w:t xml:space="preserve"> como los </w:t>
      </w:r>
      <w:r w:rsidR="00712CA7" w:rsidRPr="00DF738A">
        <w:rPr>
          <w:rFonts w:ascii="Times New Roman" w:hAnsi="Times New Roman" w:cs="Times New Roman"/>
          <w:sz w:val="24"/>
          <w:szCs w:val="24"/>
        </w:rPr>
        <w:t xml:space="preserve">estratos </w:t>
      </w:r>
      <w:r w:rsidR="00712CA7">
        <w:rPr>
          <w:rFonts w:ascii="Times New Roman" w:hAnsi="Times New Roman" w:cs="Times New Roman"/>
          <w:sz w:val="24"/>
          <w:szCs w:val="24"/>
        </w:rPr>
        <w:t xml:space="preserve">permeables que diferenciamos en </w:t>
      </w:r>
      <w:r w:rsidR="00110FAD">
        <w:rPr>
          <w:rFonts w:ascii="Times New Roman" w:hAnsi="Times New Roman" w:cs="Times New Roman"/>
          <w:sz w:val="24"/>
          <w:szCs w:val="24"/>
        </w:rPr>
        <w:t>una</w:t>
      </w:r>
      <w:r w:rsidR="00712CA7">
        <w:rPr>
          <w:rFonts w:ascii="Times New Roman" w:hAnsi="Times New Roman" w:cs="Times New Roman"/>
          <w:sz w:val="24"/>
          <w:szCs w:val="24"/>
        </w:rPr>
        <w:t xml:space="preserve"> e</w:t>
      </w:r>
      <w:r w:rsidR="00110FAD">
        <w:rPr>
          <w:rFonts w:ascii="Times New Roman" w:hAnsi="Times New Roman" w:cs="Times New Roman"/>
          <w:sz w:val="24"/>
          <w:szCs w:val="24"/>
        </w:rPr>
        <w:t>xcavación arqueológica</w:t>
      </w:r>
      <w:r w:rsidR="00E6704E">
        <w:rPr>
          <w:rFonts w:ascii="Times New Roman" w:hAnsi="Times New Roman" w:cs="Times New Roman"/>
          <w:sz w:val="24"/>
          <w:szCs w:val="24"/>
        </w:rPr>
        <w:t xml:space="preserve"> </w:t>
      </w:r>
      <w:r w:rsidR="00110FAD">
        <w:rPr>
          <w:rFonts w:ascii="Times New Roman" w:hAnsi="Times New Roman" w:cs="Times New Roman"/>
          <w:sz w:val="24"/>
          <w:szCs w:val="24"/>
        </w:rPr>
        <w:t>donde</w:t>
      </w:r>
      <w:r w:rsidR="00712CA7" w:rsidRPr="00DF738A">
        <w:rPr>
          <w:rFonts w:ascii="Times New Roman" w:hAnsi="Times New Roman" w:cs="Times New Roman"/>
          <w:sz w:val="24"/>
          <w:szCs w:val="24"/>
        </w:rPr>
        <w:t xml:space="preserve"> </w:t>
      </w:r>
      <w:r w:rsidR="00C34C3B">
        <w:rPr>
          <w:rFonts w:ascii="Times New Roman" w:hAnsi="Times New Roman" w:cs="Times New Roman"/>
          <w:sz w:val="24"/>
          <w:szCs w:val="24"/>
        </w:rPr>
        <w:t>cada estrato impregna lo</w:t>
      </w:r>
      <w:r w:rsidR="00712CA7" w:rsidRPr="00DF738A">
        <w:rPr>
          <w:rFonts w:ascii="Times New Roman" w:hAnsi="Times New Roman" w:cs="Times New Roman"/>
          <w:sz w:val="24"/>
          <w:szCs w:val="24"/>
        </w:rPr>
        <w:t xml:space="preserve">s restantes. Por motivos narrativos nos permitimos esta traición y ofrecemos así una visión </w:t>
      </w:r>
      <w:r w:rsidR="00C34C3B">
        <w:rPr>
          <w:rFonts w:ascii="Times New Roman" w:hAnsi="Times New Roman" w:cs="Times New Roman"/>
          <w:sz w:val="24"/>
          <w:szCs w:val="24"/>
        </w:rPr>
        <w:t xml:space="preserve">simplificada </w:t>
      </w:r>
      <w:r w:rsidR="00712CA7" w:rsidRPr="00DF738A">
        <w:rPr>
          <w:rFonts w:ascii="Times New Roman" w:hAnsi="Times New Roman" w:cs="Times New Roman"/>
          <w:sz w:val="24"/>
          <w:szCs w:val="24"/>
        </w:rPr>
        <w:t>de su compleja aportación a la sociología</w:t>
      </w:r>
      <w:r w:rsidR="00E6704E">
        <w:rPr>
          <w:rFonts w:ascii="Times New Roman" w:hAnsi="Times New Roman" w:cs="Times New Roman"/>
          <w:sz w:val="24"/>
          <w:szCs w:val="24"/>
        </w:rPr>
        <w:t xml:space="preserve">. </w:t>
      </w:r>
    </w:p>
    <w:p w:rsidR="00517EF4" w:rsidRPr="00D64DB3" w:rsidRDefault="00712CA7" w:rsidP="00DF738A">
      <w:pPr>
        <w:spacing w:line="360" w:lineRule="auto"/>
        <w:ind w:firstLine="284"/>
        <w:jc w:val="both"/>
        <w:rPr>
          <w:rFonts w:ascii="Times New Roman" w:hAnsi="Times New Roman" w:cs="Times New Roman"/>
          <w:b/>
          <w:bCs/>
          <w:iCs/>
          <w:sz w:val="24"/>
          <w:szCs w:val="24"/>
        </w:rPr>
      </w:pPr>
      <w:r w:rsidRPr="00D64DB3">
        <w:rPr>
          <w:rFonts w:ascii="Times New Roman" w:hAnsi="Times New Roman" w:cs="Times New Roman"/>
          <w:b/>
          <w:sz w:val="24"/>
          <w:szCs w:val="24"/>
        </w:rPr>
        <w:t xml:space="preserve">2. </w:t>
      </w:r>
      <w:r w:rsidR="00517EF4" w:rsidRPr="00D64DB3">
        <w:rPr>
          <w:rFonts w:ascii="Times New Roman" w:hAnsi="Times New Roman" w:cs="Times New Roman"/>
          <w:b/>
          <w:bCs/>
          <w:iCs/>
          <w:sz w:val="24"/>
          <w:szCs w:val="24"/>
        </w:rPr>
        <w:t xml:space="preserve">Hasta 1989: De Sartre al Imaginario social. </w:t>
      </w:r>
    </w:p>
    <w:p w:rsidR="00517EF4" w:rsidRPr="00DF738A" w:rsidRDefault="00C34C3B"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El</w:t>
      </w:r>
      <w:r w:rsidR="00517EF4" w:rsidRPr="00DF738A">
        <w:rPr>
          <w:rFonts w:ascii="Times New Roman" w:hAnsi="Times New Roman" w:cs="Times New Roman"/>
          <w:sz w:val="24"/>
          <w:szCs w:val="24"/>
        </w:rPr>
        <w:t xml:space="preserve"> primer </w:t>
      </w:r>
      <w:r w:rsidR="008C4E7F">
        <w:rPr>
          <w:rFonts w:ascii="Times New Roman" w:hAnsi="Times New Roman" w:cs="Times New Roman"/>
          <w:sz w:val="24"/>
          <w:szCs w:val="24"/>
        </w:rPr>
        <w:t>periodo</w:t>
      </w:r>
      <w:r w:rsidR="00517EF4" w:rsidRPr="00DF738A">
        <w:rPr>
          <w:rFonts w:ascii="Times New Roman" w:hAnsi="Times New Roman" w:cs="Times New Roman"/>
          <w:sz w:val="24"/>
          <w:szCs w:val="24"/>
        </w:rPr>
        <w:t xml:space="preserve"> abarca hasta 1989. </w:t>
      </w:r>
      <w:r w:rsidR="008C4E7F">
        <w:rPr>
          <w:rFonts w:ascii="Times New Roman" w:hAnsi="Times New Roman" w:cs="Times New Roman"/>
          <w:sz w:val="24"/>
          <w:szCs w:val="24"/>
        </w:rPr>
        <w:t>E</w:t>
      </w:r>
      <w:r w:rsidR="00517EF4" w:rsidRPr="00DF738A">
        <w:rPr>
          <w:rFonts w:ascii="Times New Roman" w:hAnsi="Times New Roman" w:cs="Times New Roman"/>
          <w:sz w:val="24"/>
          <w:szCs w:val="24"/>
        </w:rPr>
        <w:t xml:space="preserve">l </w:t>
      </w:r>
      <w:r w:rsidR="008C4E7F">
        <w:rPr>
          <w:rFonts w:ascii="Times New Roman" w:hAnsi="Times New Roman" w:cs="Times New Roman"/>
          <w:sz w:val="24"/>
          <w:szCs w:val="24"/>
        </w:rPr>
        <w:t xml:space="preserve">término </w:t>
      </w:r>
      <w:r w:rsidR="00517EF4" w:rsidRPr="00DF738A">
        <w:rPr>
          <w:rFonts w:ascii="Times New Roman" w:hAnsi="Times New Roman" w:cs="Times New Roman"/>
          <w:sz w:val="24"/>
          <w:szCs w:val="24"/>
        </w:rPr>
        <w:t>imaginario social aparece por primera vez en la obra de Pintos en un artículo publicado en</w:t>
      </w:r>
      <w:r w:rsidR="008C4E7F">
        <w:rPr>
          <w:rFonts w:ascii="Times New Roman" w:hAnsi="Times New Roman" w:cs="Times New Roman"/>
          <w:sz w:val="24"/>
          <w:szCs w:val="24"/>
        </w:rPr>
        <w:t xml:space="preserve"> 1898</w:t>
      </w:r>
      <w:r w:rsidR="00517EF4" w:rsidRPr="00DF738A">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8C4E7F">
        <w:rPr>
          <w:rFonts w:ascii="Times New Roman" w:hAnsi="Times New Roman" w:cs="Times New Roman"/>
          <w:sz w:val="24"/>
          <w:szCs w:val="24"/>
        </w:rPr>
        <w:instrText>ADDIN BSP.CITE [Pintos de Cea Naharro, 1989 ^na #5218]</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(1989b)</w:t>
      </w:r>
      <w:r w:rsidR="00B432A8">
        <w:rPr>
          <w:rFonts w:ascii="Times New Roman" w:hAnsi="Times New Roman" w:cs="Times New Roman"/>
          <w:sz w:val="24"/>
          <w:szCs w:val="24"/>
        </w:rPr>
        <w:fldChar w:fldCharType="end"/>
      </w:r>
      <w:r w:rsidR="00517EF4" w:rsidRPr="00DF738A">
        <w:rPr>
          <w:rFonts w:ascii="Times New Roman" w:hAnsi="Times New Roman" w:cs="Times New Roman"/>
          <w:sz w:val="24"/>
          <w:szCs w:val="24"/>
        </w:rPr>
        <w:t>, utilizamos esta fecha para marcar el final de un</w:t>
      </w:r>
      <w:r w:rsidR="008C4E7F">
        <w:rPr>
          <w:rFonts w:ascii="Times New Roman" w:hAnsi="Times New Roman" w:cs="Times New Roman"/>
          <w:sz w:val="24"/>
          <w:szCs w:val="24"/>
        </w:rPr>
        <w:t>a</w:t>
      </w:r>
      <w:r w:rsidR="00517EF4" w:rsidRPr="00DF738A">
        <w:rPr>
          <w:rFonts w:ascii="Times New Roman" w:hAnsi="Times New Roman" w:cs="Times New Roman"/>
          <w:sz w:val="24"/>
          <w:szCs w:val="24"/>
        </w:rPr>
        <w:t xml:space="preserve"> primer</w:t>
      </w:r>
      <w:r w:rsidR="008C4E7F">
        <w:rPr>
          <w:rFonts w:ascii="Times New Roman" w:hAnsi="Times New Roman" w:cs="Times New Roman"/>
          <w:sz w:val="24"/>
          <w:szCs w:val="24"/>
        </w:rPr>
        <w:t>a</w:t>
      </w:r>
      <w:r w:rsidR="00517EF4" w:rsidRPr="00DF738A">
        <w:rPr>
          <w:rFonts w:ascii="Times New Roman" w:hAnsi="Times New Roman" w:cs="Times New Roman"/>
          <w:sz w:val="24"/>
          <w:szCs w:val="24"/>
        </w:rPr>
        <w:t xml:space="preserve"> </w:t>
      </w:r>
      <w:r w:rsidR="008C4E7F">
        <w:rPr>
          <w:rFonts w:ascii="Times New Roman" w:hAnsi="Times New Roman" w:cs="Times New Roman"/>
          <w:sz w:val="24"/>
          <w:szCs w:val="24"/>
        </w:rPr>
        <w:t>etapa, donde el quehacer intelectual le lleva hasta los IISS</w:t>
      </w:r>
      <w:r w:rsidR="00517EF4" w:rsidRPr="00DF738A">
        <w:rPr>
          <w:rFonts w:ascii="Times New Roman" w:hAnsi="Times New Roman" w:cs="Times New Roman"/>
          <w:sz w:val="24"/>
          <w:szCs w:val="24"/>
        </w:rPr>
        <w:t>. Coincide este mismo año con la caída del muro de Berlín, un acontecimiento histórico al que Pintos hace repetidas alusiones en su obra como metáfora de la caída de una versión unitaria unificada de entender la realidad social</w:t>
      </w:r>
      <w:r w:rsidR="00DC6B1E">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8A6114">
        <w:rPr>
          <w:rFonts w:ascii="Times New Roman" w:hAnsi="Times New Roman" w:cs="Times New Roman"/>
          <w:sz w:val="24"/>
          <w:szCs w:val="24"/>
        </w:rPr>
        <w:instrText>ADDIN BSP.CITE [Pintos de Cea-Naharro, 1988 ^na #5233]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(1988c)</w:t>
      </w:r>
      <w:r w:rsidR="00B432A8">
        <w:rPr>
          <w:rFonts w:ascii="Times New Roman" w:hAnsi="Times New Roman" w:cs="Times New Roman"/>
          <w:sz w:val="24"/>
          <w:szCs w:val="24"/>
        </w:rPr>
        <w:fldChar w:fldCharType="end"/>
      </w:r>
      <w:r w:rsidR="00517EF4" w:rsidRPr="00DF738A">
        <w:rPr>
          <w:rFonts w:ascii="Times New Roman" w:hAnsi="Times New Roman" w:cs="Times New Roman"/>
          <w:sz w:val="24"/>
          <w:szCs w:val="24"/>
        </w:rPr>
        <w:t xml:space="preserve">. Pero antes de centrarnos en esta primera aparición del concepto vamos a detenernos en los principales </w:t>
      </w:r>
      <w:r w:rsidR="008A6114">
        <w:rPr>
          <w:rFonts w:ascii="Times New Roman" w:hAnsi="Times New Roman" w:cs="Times New Roman"/>
          <w:sz w:val="24"/>
          <w:szCs w:val="24"/>
        </w:rPr>
        <w:t>asuntos</w:t>
      </w:r>
      <w:r w:rsidR="00517EF4" w:rsidRPr="00DF738A">
        <w:rPr>
          <w:rFonts w:ascii="Times New Roman" w:hAnsi="Times New Roman" w:cs="Times New Roman"/>
          <w:sz w:val="24"/>
          <w:szCs w:val="24"/>
        </w:rPr>
        <w:t xml:space="preserve"> que </w:t>
      </w:r>
      <w:r w:rsidR="00FE17F2">
        <w:rPr>
          <w:rFonts w:ascii="Times New Roman" w:hAnsi="Times New Roman" w:cs="Times New Roman"/>
          <w:sz w:val="24"/>
          <w:szCs w:val="24"/>
        </w:rPr>
        <w:t xml:space="preserve">le </w:t>
      </w:r>
      <w:r w:rsidR="00517EF4" w:rsidRPr="00DF738A">
        <w:rPr>
          <w:rFonts w:ascii="Times New Roman" w:hAnsi="Times New Roman" w:cs="Times New Roman"/>
          <w:sz w:val="24"/>
          <w:szCs w:val="24"/>
        </w:rPr>
        <w:t xml:space="preserve">ocuparon </w:t>
      </w:r>
      <w:r w:rsidR="00FE17F2">
        <w:rPr>
          <w:rFonts w:ascii="Times New Roman" w:hAnsi="Times New Roman" w:cs="Times New Roman"/>
          <w:sz w:val="24"/>
          <w:szCs w:val="24"/>
        </w:rPr>
        <w:t>hasta 1989</w:t>
      </w:r>
      <w:r w:rsidR="008A6114">
        <w:rPr>
          <w:rFonts w:ascii="Times New Roman" w:hAnsi="Times New Roman" w:cs="Times New Roman"/>
          <w:sz w:val="24"/>
          <w:szCs w:val="24"/>
        </w:rPr>
        <w:t xml:space="preserve"> pues constituyen el terreno en el que emergerá su concepción de los IISS</w:t>
      </w:r>
      <w:r w:rsidR="00517EF4" w:rsidRPr="00DF738A">
        <w:rPr>
          <w:rFonts w:ascii="Times New Roman" w:hAnsi="Times New Roman" w:cs="Times New Roman"/>
          <w:sz w:val="24"/>
          <w:szCs w:val="24"/>
        </w:rPr>
        <w:t xml:space="preserve">. </w:t>
      </w:r>
    </w:p>
    <w:p w:rsidR="00517EF4" w:rsidRPr="00DF738A"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lastRenderedPageBreak/>
        <w:t xml:space="preserve">Como veíamos la religión y la religiosidad social aparecen desde el inicio como uno </w:t>
      </w:r>
      <w:r w:rsidR="00C42FF0">
        <w:rPr>
          <w:rFonts w:ascii="Times New Roman" w:hAnsi="Times New Roman" w:cs="Times New Roman"/>
          <w:sz w:val="24"/>
          <w:szCs w:val="24"/>
        </w:rPr>
        <w:t>de sus temas recurrente. En esta</w:t>
      </w:r>
      <w:r w:rsidRPr="00DF738A">
        <w:rPr>
          <w:rFonts w:ascii="Times New Roman" w:hAnsi="Times New Roman" w:cs="Times New Roman"/>
          <w:sz w:val="24"/>
          <w:szCs w:val="24"/>
        </w:rPr>
        <w:t xml:space="preserve"> primer</w:t>
      </w:r>
      <w:r w:rsidR="00C42FF0">
        <w:rPr>
          <w:rFonts w:ascii="Times New Roman" w:hAnsi="Times New Roman" w:cs="Times New Roman"/>
          <w:sz w:val="24"/>
          <w:szCs w:val="24"/>
        </w:rPr>
        <w:t>a</w:t>
      </w:r>
      <w:r w:rsidRPr="00DF738A">
        <w:rPr>
          <w:rFonts w:ascii="Times New Roman" w:hAnsi="Times New Roman" w:cs="Times New Roman"/>
          <w:sz w:val="24"/>
          <w:szCs w:val="24"/>
        </w:rPr>
        <w:t xml:space="preserve"> </w:t>
      </w:r>
      <w:r w:rsidR="00C42FF0">
        <w:rPr>
          <w:rFonts w:ascii="Times New Roman" w:hAnsi="Times New Roman" w:cs="Times New Roman"/>
          <w:sz w:val="24"/>
          <w:szCs w:val="24"/>
        </w:rPr>
        <w:t>etapa</w:t>
      </w:r>
      <w:r w:rsidRPr="00DF738A">
        <w:rPr>
          <w:rFonts w:ascii="Times New Roman" w:hAnsi="Times New Roman" w:cs="Times New Roman"/>
          <w:sz w:val="24"/>
          <w:szCs w:val="24"/>
        </w:rPr>
        <w:t xml:space="preserve"> la religión está </w:t>
      </w:r>
      <w:r w:rsidR="008A6114">
        <w:rPr>
          <w:rFonts w:ascii="Times New Roman" w:hAnsi="Times New Roman" w:cs="Times New Roman"/>
          <w:sz w:val="24"/>
          <w:szCs w:val="24"/>
        </w:rPr>
        <w:t>más</w:t>
      </w:r>
      <w:r w:rsidR="00C42FF0">
        <w:rPr>
          <w:rFonts w:ascii="Times New Roman" w:hAnsi="Times New Roman" w:cs="Times New Roman"/>
          <w:sz w:val="24"/>
          <w:szCs w:val="24"/>
        </w:rPr>
        <w:t xml:space="preserve"> </w:t>
      </w:r>
      <w:r w:rsidRPr="00DF738A">
        <w:rPr>
          <w:rFonts w:ascii="Times New Roman" w:hAnsi="Times New Roman" w:cs="Times New Roman"/>
          <w:sz w:val="24"/>
          <w:szCs w:val="24"/>
        </w:rPr>
        <w:t>presente</w:t>
      </w:r>
      <w:r w:rsidR="008A6114">
        <w:rPr>
          <w:rFonts w:ascii="Times New Roman" w:hAnsi="Times New Roman" w:cs="Times New Roman"/>
          <w:sz w:val="24"/>
          <w:szCs w:val="24"/>
        </w:rPr>
        <w:t xml:space="preserve"> en sus escritos</w:t>
      </w:r>
      <w:r w:rsidR="00C42FF0">
        <w:rPr>
          <w:rFonts w:ascii="Times New Roman" w:hAnsi="Times New Roman" w:cs="Times New Roman"/>
          <w:sz w:val="24"/>
          <w:szCs w:val="24"/>
        </w:rPr>
        <w:t>, mientras Juan Lui</w:t>
      </w:r>
      <w:r w:rsidR="008A6114">
        <w:rPr>
          <w:rFonts w:ascii="Times New Roman" w:hAnsi="Times New Roman" w:cs="Times New Roman"/>
          <w:sz w:val="24"/>
          <w:szCs w:val="24"/>
        </w:rPr>
        <w:t>s Pintos fue jesuita hasta 1975; pero no desaparece</w:t>
      </w:r>
      <w:r w:rsidR="00C42FF0">
        <w:rPr>
          <w:rFonts w:ascii="Times New Roman" w:hAnsi="Times New Roman" w:cs="Times New Roman"/>
          <w:sz w:val="24"/>
          <w:szCs w:val="24"/>
        </w:rPr>
        <w:t xml:space="preserve"> nunca (</w:t>
      </w:r>
      <w:r w:rsidR="008C6ABF">
        <w:rPr>
          <w:rFonts w:ascii="Times New Roman" w:hAnsi="Times New Roman" w:cs="Times New Roman"/>
          <w:sz w:val="24"/>
          <w:szCs w:val="24"/>
        </w:rPr>
        <w:t xml:space="preserve">poco antes de jubilarse en </w:t>
      </w:r>
      <w:r w:rsidR="008A6114">
        <w:rPr>
          <w:rFonts w:ascii="Times New Roman" w:hAnsi="Times New Roman" w:cs="Times New Roman"/>
          <w:sz w:val="24"/>
          <w:szCs w:val="24"/>
        </w:rPr>
        <w:t xml:space="preserve">2009 </w:t>
      </w:r>
      <w:r w:rsidR="008C6ABF">
        <w:rPr>
          <w:rFonts w:ascii="Times New Roman" w:hAnsi="Times New Roman" w:cs="Times New Roman"/>
          <w:sz w:val="24"/>
          <w:szCs w:val="24"/>
        </w:rPr>
        <w:t xml:space="preserve">Pintos organizó </w:t>
      </w:r>
      <w:r w:rsidR="008A6114">
        <w:rPr>
          <w:rFonts w:ascii="Times New Roman" w:hAnsi="Times New Roman" w:cs="Times New Roman"/>
          <w:sz w:val="24"/>
          <w:szCs w:val="24"/>
        </w:rPr>
        <w:t>un congreso</w:t>
      </w:r>
      <w:r w:rsidR="00C42FF0">
        <w:rPr>
          <w:rFonts w:ascii="Times New Roman" w:hAnsi="Times New Roman" w:cs="Times New Roman"/>
          <w:sz w:val="24"/>
          <w:szCs w:val="24"/>
        </w:rPr>
        <w:t xml:space="preserve"> de la sociedad internacional de sociología de la religión en Santiago de Compostela). L</w:t>
      </w:r>
      <w:r w:rsidRPr="00DF738A">
        <w:rPr>
          <w:rFonts w:ascii="Times New Roman" w:hAnsi="Times New Roman" w:cs="Times New Roman"/>
          <w:sz w:val="24"/>
          <w:szCs w:val="24"/>
        </w:rPr>
        <w:t>a primera obra publicada por Pintos es una investigación con encuestas sobre la religiosidad de los jóvenes españoles</w:t>
      </w:r>
      <w:r w:rsidR="00B432A8">
        <w:rPr>
          <w:rFonts w:ascii="Times New Roman" w:hAnsi="Times New Roman" w:cs="Times New Roman"/>
          <w:sz w:val="24"/>
          <w:szCs w:val="24"/>
        </w:rPr>
        <w:fldChar w:fldCharType="begin"/>
      </w:r>
      <w:r w:rsidR="008A6114">
        <w:rPr>
          <w:rFonts w:ascii="Times New Roman" w:hAnsi="Times New Roman" w:cs="Times New Roman"/>
          <w:sz w:val="24"/>
          <w:szCs w:val="24"/>
        </w:rPr>
        <w:instrText>ADDIN BSP.CITE [(Pintos) Pintos de Cea-Naharro, 1967 #5219]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(PintosPintos de Cea Naharro and Alberdi Alonso 1967)</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Fue realizada en los años sesenta bajo la supervisión de Sixto Ríos </w:t>
      </w:r>
      <w:r w:rsidR="008A6114">
        <w:rPr>
          <w:rFonts w:ascii="Times New Roman" w:hAnsi="Times New Roman" w:cs="Times New Roman"/>
          <w:sz w:val="24"/>
          <w:szCs w:val="24"/>
        </w:rPr>
        <w:t xml:space="preserve">y </w:t>
      </w:r>
      <w:r w:rsidRPr="00DF738A">
        <w:rPr>
          <w:rFonts w:ascii="Times New Roman" w:hAnsi="Times New Roman" w:cs="Times New Roman"/>
          <w:sz w:val="24"/>
          <w:szCs w:val="24"/>
        </w:rPr>
        <w:t>publicada con J. Alberdi en 1967. Entre 1967 y 1975, siendo aún jesuita, publ</w:t>
      </w:r>
      <w:r w:rsidR="008A6114">
        <w:rPr>
          <w:rFonts w:ascii="Times New Roman" w:hAnsi="Times New Roman" w:cs="Times New Roman"/>
          <w:sz w:val="24"/>
          <w:szCs w:val="24"/>
        </w:rPr>
        <w:t>ica contribuciones ligadas a su</w:t>
      </w:r>
      <w:r w:rsidRPr="00DF738A">
        <w:rPr>
          <w:rFonts w:ascii="Times New Roman" w:hAnsi="Times New Roman" w:cs="Times New Roman"/>
          <w:sz w:val="24"/>
          <w:szCs w:val="24"/>
        </w:rPr>
        <w:t xml:space="preserve"> tesina y tesis. Primero, en 1971 defiende una tesina centrada en el teólogo Paul </w:t>
      </w:r>
      <w:proofErr w:type="spellStart"/>
      <w:r w:rsidRPr="00DF738A">
        <w:rPr>
          <w:rFonts w:ascii="Times New Roman" w:hAnsi="Times New Roman" w:cs="Times New Roman"/>
          <w:sz w:val="24"/>
          <w:szCs w:val="24"/>
        </w:rPr>
        <w:t>Tillich</w:t>
      </w:r>
      <w:proofErr w:type="spellEnd"/>
      <w:r w:rsidRPr="00DF738A">
        <w:rPr>
          <w:rFonts w:ascii="Times New Roman" w:hAnsi="Times New Roman" w:cs="Times New Roman"/>
          <w:sz w:val="24"/>
          <w:szCs w:val="24"/>
        </w:rPr>
        <w:t xml:space="preserve">, publicando parcialmente en 1977 con su maestro A. Tornos en la obra </w:t>
      </w:r>
      <w:r w:rsidRPr="00DF738A">
        <w:rPr>
          <w:rFonts w:ascii="Times New Roman" w:hAnsi="Times New Roman" w:cs="Times New Roman"/>
          <w:i/>
          <w:sz w:val="24"/>
          <w:szCs w:val="24"/>
        </w:rPr>
        <w:t>Tiempo de buscar. Ensayos y proyectos para una teología crítica</w:t>
      </w:r>
      <w:r w:rsidR="00B432A8">
        <w:rPr>
          <w:rFonts w:ascii="Times New Roman" w:hAnsi="Times New Roman" w:cs="Times New Roman"/>
          <w:i/>
          <w:sz w:val="24"/>
          <w:szCs w:val="24"/>
        </w:rPr>
        <w:fldChar w:fldCharType="begin"/>
      </w:r>
      <w:r w:rsidR="008A6114">
        <w:rPr>
          <w:rFonts w:ascii="Times New Roman" w:hAnsi="Times New Roman" w:cs="Times New Roman"/>
          <w:i/>
          <w:sz w:val="24"/>
          <w:szCs w:val="24"/>
        </w:rPr>
        <w:instrText>ADDIN BSP.CITE [(Pintos ) Pintos de Cea-Naharro, 1977 #5221]</w:instrText>
      </w:r>
      <w:r w:rsidR="00B432A8">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(Pintos Pintos de Cea Naharro and Tornos 1977)</w:t>
      </w:r>
      <w:r w:rsidR="00B432A8">
        <w:rPr>
          <w:rFonts w:ascii="Times New Roman" w:hAnsi="Times New Roman" w:cs="Times New Roman"/>
          <w:i/>
          <w:sz w:val="24"/>
          <w:szCs w:val="24"/>
        </w:rPr>
        <w:fldChar w:fldCharType="end"/>
      </w:r>
      <w:r w:rsidRPr="00DF738A">
        <w:rPr>
          <w:rFonts w:ascii="Times New Roman" w:hAnsi="Times New Roman" w:cs="Times New Roman"/>
          <w:sz w:val="24"/>
          <w:szCs w:val="24"/>
        </w:rPr>
        <w:t>. Como jesui</w:t>
      </w:r>
      <w:r w:rsidR="008A6114">
        <w:rPr>
          <w:rFonts w:ascii="Times New Roman" w:hAnsi="Times New Roman" w:cs="Times New Roman"/>
          <w:sz w:val="24"/>
          <w:szCs w:val="24"/>
        </w:rPr>
        <w:t>ta</w:t>
      </w:r>
      <w:r w:rsidRPr="00DF738A">
        <w:rPr>
          <w:rFonts w:ascii="Times New Roman" w:hAnsi="Times New Roman" w:cs="Times New Roman"/>
          <w:sz w:val="24"/>
          <w:szCs w:val="24"/>
        </w:rPr>
        <w:t xml:space="preserve"> terminó las carreras de teología primero y de filosofía después, iniciando su tesis doctoral sobre el e</w:t>
      </w:r>
      <w:r w:rsidR="00C42FF0">
        <w:rPr>
          <w:rFonts w:ascii="Times New Roman" w:hAnsi="Times New Roman" w:cs="Times New Roman"/>
          <w:sz w:val="24"/>
          <w:szCs w:val="24"/>
        </w:rPr>
        <w:t>xistencialismo.</w:t>
      </w:r>
      <w:r w:rsidRPr="00DF738A">
        <w:rPr>
          <w:rFonts w:ascii="Times New Roman" w:hAnsi="Times New Roman" w:cs="Times New Roman"/>
          <w:sz w:val="24"/>
          <w:szCs w:val="24"/>
        </w:rPr>
        <w:t xml:space="preserve"> La defendió finalmente en 1977, dos años después de abandonar la orden. Su tesis se inicia con un estudio que abarcaba varios autores existencialistas, </w:t>
      </w:r>
      <w:r w:rsidR="008A6114">
        <w:rPr>
          <w:rFonts w:ascii="Times New Roman" w:hAnsi="Times New Roman" w:cs="Times New Roman"/>
          <w:sz w:val="24"/>
          <w:szCs w:val="24"/>
        </w:rPr>
        <w:t xml:space="preserve">para </w:t>
      </w:r>
      <w:r w:rsidR="008A6114" w:rsidRPr="00DF738A">
        <w:rPr>
          <w:rFonts w:ascii="Times New Roman" w:hAnsi="Times New Roman" w:cs="Times New Roman"/>
          <w:sz w:val="24"/>
          <w:szCs w:val="24"/>
        </w:rPr>
        <w:t>concluir</w:t>
      </w:r>
      <w:r w:rsidR="008A6114">
        <w:rPr>
          <w:rFonts w:ascii="Times New Roman" w:hAnsi="Times New Roman" w:cs="Times New Roman"/>
          <w:sz w:val="24"/>
          <w:szCs w:val="24"/>
        </w:rPr>
        <w:t>la</w:t>
      </w:r>
      <w:r w:rsidRPr="00DF738A">
        <w:rPr>
          <w:rFonts w:ascii="Times New Roman" w:hAnsi="Times New Roman" w:cs="Times New Roman"/>
          <w:sz w:val="24"/>
          <w:szCs w:val="24"/>
        </w:rPr>
        <w:t xml:space="preserve"> centrada en J.P. Sartre. Relacionado con ésta publica varios artículos </w:t>
      </w:r>
      <w:r w:rsidR="00C42FF0" w:rsidRPr="00C42FF0">
        <w:rPr>
          <w:rFonts w:ascii="Times New Roman" w:hAnsi="Times New Roman" w:cs="Times New Roman"/>
          <w:noProof/>
          <w:sz w:val="24"/>
          <w:szCs w:val="24"/>
        </w:rPr>
        <w:t xml:space="preserve">(1968; 1982; 1983; 1987; 1988a; </w:t>
      </w:r>
      <w:r w:rsidR="00B121D2">
        <w:rPr>
          <w:rFonts w:ascii="Times New Roman" w:hAnsi="Times New Roman" w:cs="Times New Roman"/>
          <w:noProof/>
          <w:sz w:val="24"/>
          <w:szCs w:val="24"/>
        </w:rPr>
        <w:t>1990</w:t>
      </w:r>
      <w:r w:rsidR="00C42FF0" w:rsidRPr="00C42FF0">
        <w:rPr>
          <w:rFonts w:ascii="Times New Roman" w:hAnsi="Times New Roman" w:cs="Times New Roman"/>
          <w:noProof/>
          <w:sz w:val="24"/>
          <w:szCs w:val="24"/>
        </w:rPr>
        <w:t xml:space="preserve">b,c; </w:t>
      </w:r>
      <w:r w:rsidR="00B121D2">
        <w:rPr>
          <w:rFonts w:ascii="Times New Roman" w:hAnsi="Times New Roman" w:cs="Times New Roman"/>
          <w:noProof/>
          <w:sz w:val="24"/>
          <w:szCs w:val="24"/>
        </w:rPr>
        <w:t>1990</w:t>
      </w:r>
      <w:r w:rsidR="00C42FF0" w:rsidRPr="00C42FF0">
        <w:rPr>
          <w:rFonts w:ascii="Times New Roman" w:hAnsi="Times New Roman" w:cs="Times New Roman"/>
          <w:noProof/>
          <w:sz w:val="24"/>
          <w:szCs w:val="24"/>
        </w:rPr>
        <w:t>)</w:t>
      </w:r>
      <w:r w:rsidR="00C42FF0">
        <w:rPr>
          <w:rFonts w:ascii="Times New Roman" w:hAnsi="Times New Roman" w:cs="Times New Roman"/>
          <w:noProof/>
          <w:sz w:val="24"/>
          <w:szCs w:val="24"/>
        </w:rPr>
        <w:t xml:space="preserve"> </w:t>
      </w:r>
      <w:r w:rsidRPr="00DF738A">
        <w:rPr>
          <w:rFonts w:ascii="Times New Roman" w:hAnsi="Times New Roman" w:cs="Times New Roman"/>
          <w:sz w:val="24"/>
          <w:szCs w:val="24"/>
        </w:rPr>
        <w:t xml:space="preserve">y una entrevista </w:t>
      </w:r>
      <w:r w:rsidR="008A6114">
        <w:rPr>
          <w:rFonts w:ascii="Times New Roman" w:hAnsi="Times New Roman" w:cs="Times New Roman"/>
          <w:sz w:val="24"/>
          <w:szCs w:val="24"/>
        </w:rPr>
        <w:t xml:space="preserve">con </w:t>
      </w:r>
      <w:proofErr w:type="spellStart"/>
      <w:r w:rsidR="008A6114">
        <w:rPr>
          <w:rFonts w:ascii="Times New Roman" w:hAnsi="Times New Roman" w:cs="Times New Roman"/>
          <w:sz w:val="24"/>
          <w:szCs w:val="24"/>
        </w:rPr>
        <w:t>Sarte</w:t>
      </w:r>
      <w:proofErr w:type="spellEnd"/>
      <w:r w:rsidRPr="00DF738A">
        <w:rPr>
          <w:rFonts w:ascii="Times New Roman" w:hAnsi="Times New Roman" w:cs="Times New Roman"/>
          <w:sz w:val="24"/>
          <w:szCs w:val="24"/>
        </w:rPr>
        <w:t xml:space="preserve"> inédita hasta 1990</w:t>
      </w:r>
      <w:r w:rsidR="00B432A8">
        <w:rPr>
          <w:rFonts w:ascii="Times New Roman" w:hAnsi="Times New Roman" w:cs="Times New Roman"/>
          <w:sz w:val="24"/>
          <w:szCs w:val="24"/>
        </w:rPr>
        <w:fldChar w:fldCharType="begin"/>
      </w:r>
      <w:r w:rsidR="00C42FF0">
        <w:rPr>
          <w:rFonts w:ascii="Times New Roman" w:hAnsi="Times New Roman" w:cs="Times New Roman"/>
          <w:sz w:val="24"/>
          <w:szCs w:val="24"/>
        </w:rPr>
        <w:instrText>ADDIN BSP.CITE [Pintos de Cea-Naharro, 1990 ^na #5229]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(1990f)</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La presencia de J.P. Sartre en su obra </w:t>
      </w:r>
      <w:r w:rsidR="00B121D2">
        <w:rPr>
          <w:rFonts w:ascii="Times New Roman" w:hAnsi="Times New Roman" w:cs="Times New Roman"/>
          <w:sz w:val="24"/>
          <w:szCs w:val="24"/>
        </w:rPr>
        <w:t>es</w:t>
      </w:r>
      <w:r w:rsidRPr="00DF738A">
        <w:rPr>
          <w:rFonts w:ascii="Times New Roman" w:hAnsi="Times New Roman" w:cs="Times New Roman"/>
          <w:sz w:val="24"/>
          <w:szCs w:val="24"/>
        </w:rPr>
        <w:t xml:space="preserve"> constante. No sólo con la importancia que Sartre le da a la acción frente a la teoría en su reconstrucción del marxismo, sino sobre todo por el papel de la </w:t>
      </w:r>
      <w:r w:rsidR="00B121D2">
        <w:rPr>
          <w:rFonts w:ascii="Times New Roman" w:hAnsi="Times New Roman" w:cs="Times New Roman"/>
          <w:sz w:val="24"/>
          <w:szCs w:val="24"/>
        </w:rPr>
        <w:t xml:space="preserve">imaginación </w:t>
      </w:r>
      <w:r w:rsidR="00B432A8">
        <w:rPr>
          <w:rFonts w:ascii="Times New Roman" w:hAnsi="Times New Roman" w:cs="Times New Roman"/>
          <w:sz w:val="24"/>
          <w:szCs w:val="24"/>
        </w:rPr>
        <w:fldChar w:fldCharType="begin"/>
      </w:r>
      <w:r w:rsidR="00B121D2">
        <w:rPr>
          <w:rFonts w:ascii="Times New Roman" w:hAnsi="Times New Roman" w:cs="Times New Roman"/>
          <w:sz w:val="24"/>
          <w:szCs w:val="24"/>
        </w:rPr>
        <w:instrText>ADDIN BSP.CITE [(véase:) Sartre, 1976 #5149 / Védrine, 1990 #5168]</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(véase:Sartre 1976, Védrine 1990)</w:t>
      </w:r>
      <w:r w:rsidR="00B432A8">
        <w:rPr>
          <w:rFonts w:ascii="Times New Roman" w:hAnsi="Times New Roman" w:cs="Times New Roman"/>
          <w:sz w:val="24"/>
          <w:szCs w:val="24"/>
        </w:rPr>
        <w:fldChar w:fldCharType="end"/>
      </w:r>
      <w:r w:rsidR="00B121D2">
        <w:rPr>
          <w:rFonts w:ascii="Times New Roman" w:hAnsi="Times New Roman" w:cs="Times New Roman"/>
          <w:sz w:val="24"/>
          <w:szCs w:val="24"/>
        </w:rPr>
        <w:t xml:space="preserve">. </w:t>
      </w:r>
    </w:p>
    <w:p w:rsidR="00517EF4" w:rsidRPr="00DF738A"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 xml:space="preserve">Otro de los </w:t>
      </w:r>
      <w:r w:rsidR="00B121D2">
        <w:rPr>
          <w:rFonts w:ascii="Times New Roman" w:hAnsi="Times New Roman" w:cs="Times New Roman"/>
          <w:sz w:val="24"/>
          <w:szCs w:val="24"/>
        </w:rPr>
        <w:t>asuntos</w:t>
      </w:r>
      <w:r w:rsidRPr="00DF738A">
        <w:rPr>
          <w:rFonts w:ascii="Times New Roman" w:hAnsi="Times New Roman" w:cs="Times New Roman"/>
          <w:sz w:val="24"/>
          <w:szCs w:val="24"/>
        </w:rPr>
        <w:t xml:space="preserve"> recurrentes</w:t>
      </w:r>
      <w:r w:rsidR="00B121D2">
        <w:rPr>
          <w:rFonts w:ascii="Times New Roman" w:hAnsi="Times New Roman" w:cs="Times New Roman"/>
          <w:sz w:val="24"/>
          <w:szCs w:val="24"/>
        </w:rPr>
        <w:t xml:space="preserve"> </w:t>
      </w:r>
      <w:r w:rsidRPr="00DF738A">
        <w:rPr>
          <w:rFonts w:ascii="Times New Roman" w:hAnsi="Times New Roman" w:cs="Times New Roman"/>
          <w:sz w:val="24"/>
          <w:szCs w:val="24"/>
        </w:rPr>
        <w:t xml:space="preserve">en Pintos es la </w:t>
      </w:r>
      <w:r w:rsidRPr="00DF738A">
        <w:rPr>
          <w:rFonts w:ascii="Times New Roman" w:hAnsi="Times New Roman" w:cs="Times New Roman"/>
          <w:i/>
          <w:sz w:val="24"/>
          <w:szCs w:val="24"/>
        </w:rPr>
        <w:t>Teoría Crítica</w:t>
      </w:r>
      <w:r w:rsidRPr="00DF738A">
        <w:rPr>
          <w:rFonts w:ascii="Times New Roman" w:hAnsi="Times New Roman" w:cs="Times New Roman"/>
          <w:sz w:val="24"/>
          <w:szCs w:val="24"/>
        </w:rPr>
        <w:t xml:space="preserve">, con las obras de </w:t>
      </w:r>
      <w:proofErr w:type="spellStart"/>
      <w:r w:rsidRPr="00DF738A">
        <w:rPr>
          <w:rFonts w:ascii="Times New Roman" w:hAnsi="Times New Roman" w:cs="Times New Roman"/>
          <w:sz w:val="24"/>
          <w:szCs w:val="24"/>
        </w:rPr>
        <w:t>Th.</w:t>
      </w:r>
      <w:proofErr w:type="spellEnd"/>
      <w:r w:rsidRPr="00DF738A">
        <w:rPr>
          <w:rFonts w:ascii="Times New Roman" w:hAnsi="Times New Roman" w:cs="Times New Roman"/>
          <w:sz w:val="24"/>
          <w:szCs w:val="24"/>
        </w:rPr>
        <w:t xml:space="preserve"> Adorno y M. </w:t>
      </w:r>
      <w:proofErr w:type="spellStart"/>
      <w:r w:rsidRPr="00DF738A">
        <w:rPr>
          <w:rFonts w:ascii="Times New Roman" w:hAnsi="Times New Roman" w:cs="Times New Roman"/>
          <w:sz w:val="24"/>
          <w:szCs w:val="24"/>
        </w:rPr>
        <w:t>Horkheimer</w:t>
      </w:r>
      <w:proofErr w:type="spellEnd"/>
      <w:r w:rsidRPr="00DF738A">
        <w:rPr>
          <w:rFonts w:ascii="Times New Roman" w:hAnsi="Times New Roman" w:cs="Times New Roman"/>
          <w:sz w:val="24"/>
          <w:szCs w:val="24"/>
        </w:rPr>
        <w:t xml:space="preserve"> como referente</w:t>
      </w:r>
      <w:r w:rsidR="00B121D2">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121D2">
        <w:rPr>
          <w:rFonts w:ascii="Times New Roman" w:hAnsi="Times New Roman" w:cs="Times New Roman"/>
          <w:sz w:val="24"/>
          <w:szCs w:val="24"/>
        </w:rPr>
        <w:instrText>ADDIN BSP.CITE [Adorno, 1971 #216 / Horheimer, 1974 #214]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(Adorno and Horheimer 1971, Horheimer 1974)</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pero sobre todo con la propuesta sociológica de J. Habermas</w:t>
      </w:r>
      <w:r w:rsidR="00B121D2">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121D2">
        <w:rPr>
          <w:rFonts w:ascii="Times New Roman" w:hAnsi="Times New Roman" w:cs="Times New Roman"/>
          <w:sz w:val="24"/>
          <w:szCs w:val="24"/>
        </w:rPr>
        <w:instrText>ADDIN BSP.CITE [Habermas, 1987 ^na #2931 / Habermas, 1988 #211]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(1987, 1988)</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En el Congreso de Filósofos jóvenes celebrado en Cáceres en 1988 sobre </w:t>
      </w:r>
      <w:r w:rsidRPr="00DF738A">
        <w:rPr>
          <w:rFonts w:ascii="Times New Roman" w:hAnsi="Times New Roman" w:cs="Times New Roman"/>
          <w:i/>
          <w:sz w:val="24"/>
          <w:szCs w:val="24"/>
        </w:rPr>
        <w:t>Filosofía Política</w:t>
      </w:r>
      <w:r w:rsidRPr="00DF738A">
        <w:rPr>
          <w:rFonts w:ascii="Times New Roman" w:hAnsi="Times New Roman" w:cs="Times New Roman"/>
          <w:sz w:val="24"/>
          <w:szCs w:val="24"/>
        </w:rPr>
        <w:t xml:space="preserve">, Pintos presenta una ponencia que publica posteriormente en 1992 con el título: "El sujeto de la acción política en la obra de </w:t>
      </w:r>
      <w:proofErr w:type="spellStart"/>
      <w:r w:rsidRPr="00DF738A">
        <w:rPr>
          <w:rFonts w:ascii="Times New Roman" w:hAnsi="Times New Roman" w:cs="Times New Roman"/>
          <w:sz w:val="24"/>
          <w:szCs w:val="24"/>
        </w:rPr>
        <w:t>Jürgen</w:t>
      </w:r>
      <w:proofErr w:type="spellEnd"/>
      <w:r w:rsidRPr="00DF738A">
        <w:rPr>
          <w:rFonts w:ascii="Times New Roman" w:hAnsi="Times New Roman" w:cs="Times New Roman"/>
          <w:sz w:val="24"/>
          <w:szCs w:val="24"/>
        </w:rPr>
        <w:t xml:space="preserve"> Habermas"</w:t>
      </w:r>
      <w:r w:rsidR="00B121D2">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8A6114">
        <w:rPr>
          <w:rFonts w:ascii="Times New Roman" w:hAnsi="Times New Roman" w:cs="Times New Roman"/>
          <w:sz w:val="24"/>
          <w:szCs w:val="24"/>
        </w:rPr>
        <w:instrText>ADDIN BSP.CITE [Pintos de Cea-Naharro, 1992 ^na #5231]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(1992a)</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En este breve artículo Pintos hace una lectura de varios escritos del joven Habermas de los años 50 y su madurez en </w:t>
      </w:r>
      <w:r w:rsidRPr="00DF738A">
        <w:rPr>
          <w:rFonts w:ascii="Times New Roman" w:hAnsi="Times New Roman" w:cs="Times New Roman"/>
          <w:i/>
          <w:sz w:val="24"/>
          <w:szCs w:val="24"/>
        </w:rPr>
        <w:t>Teoría de la acción comunicativa</w:t>
      </w:r>
      <w:r w:rsidR="00B121D2">
        <w:rPr>
          <w:rFonts w:ascii="Times New Roman" w:hAnsi="Times New Roman" w:cs="Times New Roman"/>
          <w:i/>
          <w:sz w:val="24"/>
          <w:szCs w:val="24"/>
        </w:rPr>
        <w:t xml:space="preserve"> </w:t>
      </w:r>
      <w:r w:rsidR="00B432A8">
        <w:rPr>
          <w:rFonts w:ascii="Times New Roman" w:hAnsi="Times New Roman" w:cs="Times New Roman"/>
          <w:sz w:val="24"/>
          <w:szCs w:val="24"/>
        </w:rPr>
        <w:fldChar w:fldCharType="begin"/>
      </w:r>
      <w:r w:rsidR="00B121D2">
        <w:rPr>
          <w:rFonts w:ascii="Times New Roman" w:hAnsi="Times New Roman" w:cs="Times New Roman"/>
          <w:sz w:val="24"/>
          <w:szCs w:val="24"/>
        </w:rPr>
        <w:instrText>ADDIN BSP.CITE [Habermas, 1987 ^na #2931 / Habermas, 1988 #211]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(1987, 1988)</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Pintos propone, apoyado en esta lectura de Habermas, una reivindicación de la política como generadora del las sociedades democráticas "no como resultado del azar o efecto estructural"</w:t>
      </w:r>
      <w:r w:rsidR="00B121D2">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8A6114">
        <w:rPr>
          <w:rFonts w:ascii="Times New Roman" w:hAnsi="Times New Roman" w:cs="Times New Roman"/>
          <w:sz w:val="24"/>
          <w:szCs w:val="24"/>
        </w:rPr>
        <w:instrText>ADDIN BSP.CITE [Pintos de Cea-Naharro, 1992 ( : 4) ^na #5231]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(1992a : 4)</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w:t>
      </w:r>
      <w:r w:rsidR="008A6114">
        <w:rPr>
          <w:rFonts w:ascii="Times New Roman" w:hAnsi="Times New Roman" w:cs="Times New Roman"/>
          <w:sz w:val="24"/>
          <w:szCs w:val="24"/>
        </w:rPr>
        <w:t xml:space="preserve">Posición que negará después. </w:t>
      </w:r>
      <w:r w:rsidRPr="00DF738A">
        <w:rPr>
          <w:rFonts w:ascii="Times New Roman" w:hAnsi="Times New Roman" w:cs="Times New Roman"/>
          <w:sz w:val="24"/>
          <w:szCs w:val="24"/>
        </w:rPr>
        <w:t>Apoyado en la defensa de los movimientos de protesta que realiza Habermas</w:t>
      </w:r>
      <w:r w:rsidR="00B121D2">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8A6114">
        <w:rPr>
          <w:rFonts w:ascii="Times New Roman" w:hAnsi="Times New Roman" w:cs="Times New Roman"/>
          <w:sz w:val="24"/>
          <w:szCs w:val="24"/>
        </w:rPr>
        <w:instrText>ADDIN BSP.CITE [Pintos de Cea-Naharro, 1992 ( : 6-7) ^na #5231]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(1992a : 6-7)</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Pintos propone al ciudadano activo como "sujeto de </w:t>
      </w:r>
      <w:r w:rsidRPr="00DF738A">
        <w:rPr>
          <w:rFonts w:ascii="Times New Roman" w:hAnsi="Times New Roman" w:cs="Times New Roman"/>
          <w:sz w:val="24"/>
          <w:szCs w:val="24"/>
        </w:rPr>
        <w:lastRenderedPageBreak/>
        <w:t>la acción política" tal y como reza el título. Como veremos su postura variará sustancialmente para diferenciarse de Habermas.</w:t>
      </w:r>
    </w:p>
    <w:p w:rsidR="00517EF4"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 xml:space="preserve">En 1976, tras dar clases en Comillas con Aranguren y Tornos, comienza su carrera universitaria en la Facultad de Filosofía de la Universidad de Santiago de Compostela. Entre el año 1976 y 1989 </w:t>
      </w:r>
      <w:r w:rsidR="00DC6B1E">
        <w:rPr>
          <w:rFonts w:ascii="Times New Roman" w:hAnsi="Times New Roman" w:cs="Times New Roman"/>
          <w:sz w:val="24"/>
          <w:szCs w:val="24"/>
        </w:rPr>
        <w:t>escribe y publica posteriormente</w:t>
      </w:r>
      <w:r w:rsidRPr="00DF738A">
        <w:rPr>
          <w:rFonts w:ascii="Times New Roman" w:hAnsi="Times New Roman" w:cs="Times New Roman"/>
          <w:sz w:val="24"/>
          <w:szCs w:val="24"/>
        </w:rPr>
        <w:t>, además de los artículos y libros mencionados, varios artículos que marcan un giro desde la teología crítica hacia la teoría crítica</w:t>
      </w:r>
      <w:r w:rsidR="00DC6B1E">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8C6ABF">
        <w:rPr>
          <w:rFonts w:ascii="Times New Roman" w:hAnsi="Times New Roman" w:cs="Times New Roman"/>
          <w:sz w:val="24"/>
          <w:szCs w:val="24"/>
        </w:rPr>
        <w:instrText>ADDIN BSP.CITE [Pintos de Cea-Naharro, 1989 ^na #2270 / Pintos de Cea-Naharro, 1990 #34]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(1989a, 1990)</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Como modelo paradigmático de los grandes temas de este primer periodo hasta la aparición por primera vez del concepto de imaginario social en 1989, vamos a centrarnos en las seis tesis que Pintos desarrolla en una conferencia inédita en un encuentro sobre </w:t>
      </w:r>
      <w:r w:rsidRPr="00DF738A">
        <w:rPr>
          <w:rFonts w:ascii="Times New Roman" w:hAnsi="Times New Roman" w:cs="Times New Roman"/>
          <w:i/>
          <w:sz w:val="24"/>
          <w:szCs w:val="24"/>
        </w:rPr>
        <w:t xml:space="preserve">Relaciones Internacionales </w:t>
      </w:r>
      <w:r w:rsidRPr="00DF738A">
        <w:rPr>
          <w:rFonts w:ascii="Times New Roman" w:hAnsi="Times New Roman" w:cs="Times New Roman"/>
          <w:sz w:val="24"/>
          <w:szCs w:val="24"/>
        </w:rPr>
        <w:t xml:space="preserve">en la universidad del </w:t>
      </w:r>
      <w:proofErr w:type="spellStart"/>
      <w:r w:rsidRPr="00DF738A">
        <w:rPr>
          <w:rFonts w:ascii="Times New Roman" w:hAnsi="Times New Roman" w:cs="Times New Roman"/>
          <w:sz w:val="24"/>
          <w:szCs w:val="24"/>
        </w:rPr>
        <w:t>Miño</w:t>
      </w:r>
      <w:proofErr w:type="spellEnd"/>
      <w:r w:rsidRPr="00DF738A">
        <w:rPr>
          <w:rFonts w:ascii="Times New Roman" w:hAnsi="Times New Roman" w:cs="Times New Roman"/>
          <w:sz w:val="24"/>
          <w:szCs w:val="24"/>
        </w:rPr>
        <w:t xml:space="preserve"> de Braga, Portugal. Su título es "La moral como recurso político"</w:t>
      </w:r>
      <w:r w:rsidR="00B432A8">
        <w:rPr>
          <w:rFonts w:ascii="Times New Roman" w:hAnsi="Times New Roman" w:cs="Times New Roman"/>
          <w:sz w:val="24"/>
          <w:szCs w:val="24"/>
        </w:rPr>
        <w:fldChar w:fldCharType="begin"/>
      </w:r>
      <w:r w:rsidR="008C6ABF">
        <w:rPr>
          <w:rFonts w:ascii="Times New Roman" w:hAnsi="Times New Roman" w:cs="Times New Roman"/>
          <w:sz w:val="24"/>
          <w:szCs w:val="24"/>
        </w:rPr>
        <w:instrText>ADDIN BSP.CITE [Pintos de Cea-Naharro, 1988 ^na #5233]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(1988c)</w:t>
      </w:r>
      <w:r w:rsidR="00B432A8">
        <w:rPr>
          <w:rFonts w:ascii="Times New Roman" w:hAnsi="Times New Roman" w:cs="Times New Roman"/>
          <w:sz w:val="24"/>
          <w:szCs w:val="24"/>
        </w:rPr>
        <w:fldChar w:fldCharType="end"/>
      </w:r>
      <w:r w:rsidR="008C6ABF">
        <w:rPr>
          <w:rFonts w:ascii="Times New Roman" w:hAnsi="Times New Roman" w:cs="Times New Roman"/>
          <w:sz w:val="24"/>
          <w:szCs w:val="24"/>
        </w:rPr>
        <w:t xml:space="preserve">. </w:t>
      </w:r>
      <w:r w:rsidRPr="00DF738A">
        <w:rPr>
          <w:rFonts w:ascii="Times New Roman" w:hAnsi="Times New Roman" w:cs="Times New Roman"/>
          <w:sz w:val="24"/>
          <w:szCs w:val="24"/>
        </w:rPr>
        <w:t>Tras situar el problema en la actualidad política de la caída del muro y el resurgimiento del belicismo, en la primera tesis del artículo Pintos apunta: "la falta de una fundamentación absoluta de las normas morales establece una base pluralista de la regulación de las conductas"</w:t>
      </w:r>
      <w:r w:rsidR="00DC6B1E">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066796">
        <w:rPr>
          <w:rFonts w:ascii="Times New Roman" w:hAnsi="Times New Roman" w:cs="Times New Roman"/>
          <w:sz w:val="24"/>
          <w:szCs w:val="24"/>
        </w:rPr>
        <w:instrText>ADDIN BSP.CITE [Pintos de Cea-Naharro, 1988 ( : 4) ^na #5233]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(1988c : 4)</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Como consecuencia nos conduce a un relativismo en su tesis segunda: "la imposibilidad de justificar el orden social desde una perspectiva metafísica o religiosa establece la relatividad permanente de los sistemas de organización política de las sociedades"</w:t>
      </w:r>
      <w:r w:rsidR="00DC6B1E">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830A0">
        <w:rPr>
          <w:rFonts w:ascii="Times New Roman" w:hAnsi="Times New Roman" w:cs="Times New Roman"/>
          <w:sz w:val="24"/>
          <w:szCs w:val="24"/>
        </w:rPr>
        <w:instrText>ADDIN BSP.CITE [Pintos de Cea-Naharro, 1988 ( : 6) ^na #5233]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(1988c : 6)</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Estas ideas recurrentes emparentarán con sus posturas posteriores. La existencia de múltiples códigos </w:t>
      </w:r>
      <w:r w:rsidR="007B52D1">
        <w:rPr>
          <w:rFonts w:ascii="Times New Roman" w:hAnsi="Times New Roman" w:cs="Times New Roman"/>
          <w:sz w:val="24"/>
          <w:szCs w:val="24"/>
        </w:rPr>
        <w:t>tras</w:t>
      </w:r>
      <w:r w:rsidRPr="00DF738A">
        <w:rPr>
          <w:rFonts w:ascii="Times New Roman" w:hAnsi="Times New Roman" w:cs="Times New Roman"/>
          <w:sz w:val="24"/>
          <w:szCs w:val="24"/>
        </w:rPr>
        <w:t xml:space="preserve"> la guerra fría </w:t>
      </w:r>
      <w:r w:rsidRPr="007B52D1">
        <w:rPr>
          <w:rFonts w:ascii="Times New Roman" w:hAnsi="Times New Roman" w:cs="Times New Roman"/>
          <w:i/>
          <w:sz w:val="24"/>
          <w:szCs w:val="24"/>
        </w:rPr>
        <w:t>da lugar a una realidad planetaria con múltiples códigos</w:t>
      </w:r>
      <w:r w:rsidR="007B52D1">
        <w:rPr>
          <w:rFonts w:ascii="Times New Roman" w:hAnsi="Times New Roman" w:cs="Times New Roman"/>
          <w:sz w:val="24"/>
          <w:szCs w:val="24"/>
        </w:rPr>
        <w:t xml:space="preserve"> (policontexturalidad en terminología luhmaniana)</w:t>
      </w:r>
      <w:r w:rsidRPr="00DF738A">
        <w:rPr>
          <w:rFonts w:ascii="Times New Roman" w:hAnsi="Times New Roman" w:cs="Times New Roman"/>
          <w:sz w:val="24"/>
          <w:szCs w:val="24"/>
        </w:rPr>
        <w:t xml:space="preserve">. Pintos sublima esta realidad política tras la caída del bloque soviético, para constatar </w:t>
      </w:r>
      <w:r w:rsidR="007B52D1">
        <w:rPr>
          <w:rFonts w:ascii="Times New Roman" w:hAnsi="Times New Roman" w:cs="Times New Roman"/>
          <w:sz w:val="24"/>
          <w:szCs w:val="24"/>
        </w:rPr>
        <w:t>la</w:t>
      </w:r>
      <w:r w:rsidRPr="00DF738A">
        <w:rPr>
          <w:rFonts w:ascii="Times New Roman" w:hAnsi="Times New Roman" w:cs="Times New Roman"/>
          <w:sz w:val="24"/>
          <w:szCs w:val="24"/>
        </w:rPr>
        <w:t xml:space="preserve"> imposibilidad de justificar las normas del orden social. Como consecuencia los sistemas democráticos buscan no sólo mantener las condiciones  que los hacen posible</w:t>
      </w:r>
      <w:r w:rsidR="00EF28EA">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830A0">
        <w:rPr>
          <w:rFonts w:ascii="Times New Roman" w:hAnsi="Times New Roman" w:cs="Times New Roman"/>
          <w:sz w:val="24"/>
          <w:szCs w:val="24"/>
        </w:rPr>
        <w:instrText>ADDIN BSP.CITE [Pintos de Cea-Naharro, 1988 ( : tesis 3, p. 8) ^na #5233]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(1988c : tesis 3, p. 8)</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sino también justificarlos mediante el uso de los medios de comunicación de masas </w:t>
      </w:r>
      <w:r w:rsidR="00B432A8">
        <w:rPr>
          <w:rFonts w:ascii="Times New Roman" w:hAnsi="Times New Roman" w:cs="Times New Roman"/>
          <w:sz w:val="24"/>
          <w:szCs w:val="24"/>
        </w:rPr>
        <w:fldChar w:fldCharType="begin"/>
      </w:r>
      <w:r w:rsidR="007B52D1">
        <w:rPr>
          <w:rFonts w:ascii="Times New Roman" w:hAnsi="Times New Roman" w:cs="Times New Roman"/>
          <w:sz w:val="24"/>
          <w:szCs w:val="24"/>
        </w:rPr>
        <w:instrText>ADDIN BSP.CITE [Pintos de Cea-Naharro, 1988 ( : tesis 4) ^na #5233]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(1988c : tesis 4)</w:t>
      </w:r>
      <w:r w:rsidR="00B432A8">
        <w:rPr>
          <w:rFonts w:ascii="Times New Roman" w:hAnsi="Times New Roman" w:cs="Times New Roman"/>
          <w:sz w:val="24"/>
          <w:szCs w:val="24"/>
        </w:rPr>
        <w:fldChar w:fldCharType="end"/>
      </w:r>
      <w:r w:rsidR="007B52D1">
        <w:rPr>
          <w:rFonts w:ascii="Times New Roman" w:hAnsi="Times New Roman" w:cs="Times New Roman"/>
          <w:sz w:val="24"/>
          <w:szCs w:val="24"/>
        </w:rPr>
        <w:t xml:space="preserve">. </w:t>
      </w:r>
      <w:proofErr w:type="spellStart"/>
      <w:r w:rsidR="007B52D1">
        <w:rPr>
          <w:rFonts w:ascii="Times New Roman" w:hAnsi="Times New Roman" w:cs="Times New Roman"/>
          <w:sz w:val="24"/>
          <w:szCs w:val="24"/>
        </w:rPr>
        <w:t>Étos</w:t>
      </w:r>
      <w:proofErr w:type="spellEnd"/>
      <w:r w:rsidRPr="00DF738A">
        <w:rPr>
          <w:rFonts w:ascii="Times New Roman" w:hAnsi="Times New Roman" w:cs="Times New Roman"/>
          <w:sz w:val="24"/>
          <w:szCs w:val="24"/>
        </w:rPr>
        <w:t xml:space="preserve"> cambian la participación activa en una ·</w:t>
      </w:r>
      <w:r w:rsidR="007B52D1">
        <w:rPr>
          <w:rFonts w:ascii="Times New Roman" w:hAnsi="Times New Roman" w:cs="Times New Roman"/>
          <w:sz w:val="24"/>
          <w:szCs w:val="24"/>
        </w:rPr>
        <w:t>"</w:t>
      </w:r>
      <w:r w:rsidRPr="00DF738A">
        <w:rPr>
          <w:rFonts w:ascii="Times New Roman" w:hAnsi="Times New Roman" w:cs="Times New Roman"/>
          <w:sz w:val="24"/>
          <w:szCs w:val="24"/>
        </w:rPr>
        <w:t xml:space="preserve">lealtad manipulada de las masas" </w:t>
      </w:r>
      <w:r w:rsidR="00B432A8">
        <w:rPr>
          <w:rFonts w:ascii="Times New Roman" w:hAnsi="Times New Roman" w:cs="Times New Roman"/>
          <w:sz w:val="24"/>
          <w:szCs w:val="24"/>
        </w:rPr>
        <w:fldChar w:fldCharType="begin"/>
      </w:r>
      <w:r w:rsidR="007B52D1">
        <w:rPr>
          <w:rFonts w:ascii="Times New Roman" w:hAnsi="Times New Roman" w:cs="Times New Roman"/>
          <w:sz w:val="24"/>
          <w:szCs w:val="24"/>
        </w:rPr>
        <w:instrText>ADDIN BSP.CITE [Pintos de Cea-Naharro, 1988 ( : tesis 5) ^na #5233]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(1988c : tesis 5)</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La moral se constituye en principal elemento de homogenización ideológica para justificar los cambios sucesivos en los gobiernos: denunciados como corruptos y cambiados pacíficamente por unos supuestamente diferentes pero con similares políticas </w:t>
      </w:r>
      <w:r w:rsidR="00B432A8">
        <w:rPr>
          <w:rFonts w:ascii="Times New Roman" w:hAnsi="Times New Roman" w:cs="Times New Roman"/>
          <w:sz w:val="24"/>
          <w:szCs w:val="24"/>
        </w:rPr>
        <w:fldChar w:fldCharType="begin"/>
      </w:r>
      <w:r w:rsidR="00776535">
        <w:rPr>
          <w:rFonts w:ascii="Times New Roman" w:hAnsi="Times New Roman" w:cs="Times New Roman"/>
          <w:sz w:val="24"/>
          <w:szCs w:val="24"/>
        </w:rPr>
        <w:instrText>ADDIN BSP.CITE [Pintos de Cea-Naharro, 1988 ( : tesis 6) ^na #5233]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(1988c : tesis 6)</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w:t>
      </w:r>
    </w:p>
    <w:p w:rsidR="008C6ABF" w:rsidRPr="00DF738A" w:rsidRDefault="008C6ABF" w:rsidP="008C6ABF">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 xml:space="preserve">En otro artículo de 1989 publicado un año después </w:t>
      </w:r>
      <w:r>
        <w:rPr>
          <w:rFonts w:ascii="Times New Roman" w:hAnsi="Times New Roman" w:cs="Times New Roman"/>
          <w:sz w:val="24"/>
          <w:szCs w:val="24"/>
        </w:rPr>
        <w:t>con</w:t>
      </w:r>
      <w:r w:rsidRPr="00DF738A">
        <w:rPr>
          <w:rFonts w:ascii="Times New Roman" w:hAnsi="Times New Roman" w:cs="Times New Roman"/>
          <w:sz w:val="24"/>
          <w:szCs w:val="24"/>
        </w:rPr>
        <w:t xml:space="preserve"> el título</w:t>
      </w:r>
      <w:r>
        <w:rPr>
          <w:rFonts w:ascii="Times New Roman" w:hAnsi="Times New Roman" w:cs="Times New Roman"/>
          <w:sz w:val="24"/>
          <w:szCs w:val="24"/>
        </w:rPr>
        <w:t xml:space="preserve"> </w:t>
      </w:r>
      <w:r w:rsidRPr="00DF738A">
        <w:rPr>
          <w:rFonts w:ascii="Times New Roman" w:hAnsi="Times New Roman" w:cs="Times New Roman"/>
          <w:sz w:val="24"/>
          <w:szCs w:val="24"/>
        </w:rPr>
        <w:t xml:space="preserve">"Lo de aquí y lo otro: apuntes para una lectura sociológica de los usos de lo absoluto" </w:t>
      </w:r>
      <w:r w:rsidR="00B432A8">
        <w:rPr>
          <w:rFonts w:ascii="Times New Roman" w:hAnsi="Times New Roman" w:cs="Times New Roman"/>
          <w:sz w:val="24"/>
          <w:szCs w:val="24"/>
        </w:rPr>
        <w:fldChar w:fldCharType="begin"/>
      </w:r>
      <w:r w:rsidR="007B52D1">
        <w:rPr>
          <w:rFonts w:ascii="Times New Roman" w:hAnsi="Times New Roman" w:cs="Times New Roman"/>
          <w:sz w:val="24"/>
          <w:szCs w:val="24"/>
        </w:rPr>
        <w:instrText>ADDIN BSP.CITE [Pintos de Cea-Naharro, 1990 ^na #5184]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(1990b)</w:t>
      </w:r>
      <w:r w:rsidR="00B432A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F738A">
        <w:rPr>
          <w:rFonts w:ascii="Times New Roman" w:hAnsi="Times New Roman" w:cs="Times New Roman"/>
          <w:sz w:val="24"/>
          <w:szCs w:val="24"/>
        </w:rPr>
        <w:t>Pintos utiliza un diálogo entre Habermas y Luhmann para exponer otro temas recurrente</w:t>
      </w:r>
      <w:r w:rsidR="00B432A8">
        <w:rPr>
          <w:rFonts w:ascii="Times New Roman" w:hAnsi="Times New Roman" w:cs="Times New Roman"/>
          <w:sz w:val="24"/>
          <w:szCs w:val="24"/>
        </w:rPr>
        <w:fldChar w:fldCharType="begin"/>
      </w:r>
      <w:r w:rsidR="007B52D1">
        <w:rPr>
          <w:rFonts w:ascii="Times New Roman" w:hAnsi="Times New Roman" w:cs="Times New Roman"/>
          <w:sz w:val="24"/>
          <w:szCs w:val="24"/>
        </w:rPr>
        <w:instrText>ADDIN BSP.CITE [Luhmann, 1971 ^na #2036]</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(1971)</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Si </w:t>
      </w:r>
      <w:r>
        <w:rPr>
          <w:rFonts w:ascii="Times New Roman" w:hAnsi="Times New Roman" w:cs="Times New Roman"/>
          <w:sz w:val="24"/>
          <w:szCs w:val="24"/>
        </w:rPr>
        <w:t xml:space="preserve">ha </w:t>
      </w:r>
      <w:r>
        <w:rPr>
          <w:rFonts w:ascii="Times New Roman" w:hAnsi="Times New Roman" w:cs="Times New Roman"/>
          <w:sz w:val="24"/>
          <w:szCs w:val="24"/>
        </w:rPr>
        <w:lastRenderedPageBreak/>
        <w:t xml:space="preserve">terminado la existencia de una única </w:t>
      </w:r>
      <w:r w:rsidRPr="00DF738A">
        <w:rPr>
          <w:rFonts w:ascii="Times New Roman" w:hAnsi="Times New Roman" w:cs="Times New Roman"/>
          <w:sz w:val="24"/>
          <w:szCs w:val="24"/>
        </w:rPr>
        <w:t>unidad explicativa de la sociedad</w:t>
      </w:r>
      <w:r>
        <w:rPr>
          <w:rFonts w:ascii="Times New Roman" w:hAnsi="Times New Roman" w:cs="Times New Roman"/>
          <w:sz w:val="24"/>
          <w:szCs w:val="24"/>
        </w:rPr>
        <w:t>, Pintos</w:t>
      </w:r>
      <w:r w:rsidRPr="00DF738A">
        <w:rPr>
          <w:rFonts w:ascii="Times New Roman" w:hAnsi="Times New Roman" w:cs="Times New Roman"/>
          <w:sz w:val="24"/>
          <w:szCs w:val="24"/>
        </w:rPr>
        <w:t xml:space="preserve"> nos previne de </w:t>
      </w:r>
      <w:r>
        <w:rPr>
          <w:rFonts w:ascii="Times New Roman" w:hAnsi="Times New Roman" w:cs="Times New Roman"/>
          <w:sz w:val="24"/>
          <w:szCs w:val="24"/>
        </w:rPr>
        <w:t xml:space="preserve">la tentación de convertir </w:t>
      </w:r>
      <w:r w:rsidRPr="00DF738A">
        <w:rPr>
          <w:rFonts w:ascii="Times New Roman" w:hAnsi="Times New Roman" w:cs="Times New Roman"/>
          <w:sz w:val="24"/>
          <w:szCs w:val="24"/>
        </w:rPr>
        <w:t xml:space="preserve">la moral o la religión en nuevos absolutos </w:t>
      </w:r>
      <w:r>
        <w:rPr>
          <w:rFonts w:ascii="Times New Roman" w:hAnsi="Times New Roman" w:cs="Times New Roman"/>
          <w:sz w:val="24"/>
          <w:szCs w:val="24"/>
        </w:rPr>
        <w:t>justificadores del orden social. Pintos</w:t>
      </w:r>
      <w:r w:rsidRPr="00DF738A">
        <w:rPr>
          <w:rFonts w:ascii="Times New Roman" w:hAnsi="Times New Roman" w:cs="Times New Roman"/>
          <w:sz w:val="24"/>
          <w:szCs w:val="24"/>
        </w:rPr>
        <w:t xml:space="preserve"> se pregunta por "la forma básica en la que podamos entendernos (unos con otros, y a nosotros mismos)"</w:t>
      </w:r>
      <w:r>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Pr>
          <w:rFonts w:ascii="Times New Roman" w:hAnsi="Times New Roman" w:cs="Times New Roman"/>
          <w:sz w:val="24"/>
          <w:szCs w:val="24"/>
        </w:rPr>
        <w:instrText>ADDIN BSP.CITE [Pintos de Cea-Naharro, 1990 ( : 3) ^na #5184]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(1990b : 3)</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Pintos encuentra en Luhmann y Habermas una cierta similitud: ambos niegan a la sociología la posibilidad de otorgar una mirada externa a la sociedad, negando así ambos autores toda utilización del absoluto. El artículo termina con doce tesis resumiendo sus propuesta de investigación. La tesis doce </w:t>
      </w:r>
      <w:r w:rsidR="007B52D1" w:rsidRPr="00DF738A">
        <w:rPr>
          <w:rFonts w:ascii="Times New Roman" w:hAnsi="Times New Roman" w:cs="Times New Roman"/>
          <w:sz w:val="24"/>
          <w:szCs w:val="24"/>
        </w:rPr>
        <w:t>acaba</w:t>
      </w:r>
      <w:r w:rsidRPr="00DF738A">
        <w:rPr>
          <w:rFonts w:ascii="Times New Roman" w:hAnsi="Times New Roman" w:cs="Times New Roman"/>
          <w:sz w:val="24"/>
          <w:szCs w:val="24"/>
        </w:rPr>
        <w:t xml:space="preserve"> con una apuesta por la esperanza, en resonancia con otro autor cl</w:t>
      </w:r>
      <w:r>
        <w:rPr>
          <w:rFonts w:ascii="Times New Roman" w:hAnsi="Times New Roman" w:cs="Times New Roman"/>
          <w:sz w:val="24"/>
          <w:szCs w:val="24"/>
        </w:rPr>
        <w:t>ave en el pensamiento de Pintos:</w:t>
      </w:r>
      <w:r w:rsidRPr="00DF738A">
        <w:rPr>
          <w:rFonts w:ascii="Times New Roman" w:hAnsi="Times New Roman" w:cs="Times New Roman"/>
          <w:sz w:val="24"/>
          <w:szCs w:val="24"/>
        </w:rPr>
        <w:t xml:space="preserve"> E. </w:t>
      </w:r>
      <w:proofErr w:type="spellStart"/>
      <w:r w:rsidRPr="00DF738A">
        <w:rPr>
          <w:rFonts w:ascii="Times New Roman" w:hAnsi="Times New Roman" w:cs="Times New Roman"/>
          <w:sz w:val="24"/>
          <w:szCs w:val="24"/>
        </w:rPr>
        <w:t>Bloch</w:t>
      </w:r>
      <w:proofErr w:type="spellEnd"/>
      <w:r w:rsidRPr="00DF738A">
        <w:rPr>
          <w:rFonts w:ascii="Times New Roman" w:hAnsi="Times New Roman" w:cs="Times New Roman"/>
          <w:sz w:val="24"/>
          <w:szCs w:val="24"/>
        </w:rPr>
        <w:t>: "Esta condición de la realidad y nuestro conocimiento de ella nos permite activar un proceso de esperanza en la construcción / recepción de "unos nuevos cielos y una nueva tierra""</w:t>
      </w:r>
      <w:r>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Pr>
          <w:rFonts w:ascii="Times New Roman" w:hAnsi="Times New Roman" w:cs="Times New Roman"/>
          <w:sz w:val="24"/>
          <w:szCs w:val="24"/>
        </w:rPr>
        <w:instrText>ADDIN BSP.CITE [Pintos de Cea-Naharro, 1990 ( : 16) ^na #5184]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(1990b : 16)</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Como veremos esta esperanza encontrara su lugar posteriormente en la plasticidad de los imaginarios sociales.</w:t>
      </w:r>
    </w:p>
    <w:p w:rsidR="00517EF4" w:rsidRPr="00DF738A"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Volvemos ahora al primer artículo donde aparece el concepto de imaginario social. El título de este artículo de 1989 incluye ya el concepto de imaginario social: "La familia burguesa como imaginario social de la modernidad. Algunas consideraciones desde la sociología histórica acerca de la relación" mujer-religión-orden social""</w:t>
      </w:r>
      <w:r w:rsidR="00CF42BA">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776535">
        <w:rPr>
          <w:rFonts w:ascii="Times New Roman" w:hAnsi="Times New Roman" w:cs="Times New Roman"/>
          <w:sz w:val="24"/>
          <w:szCs w:val="24"/>
        </w:rPr>
        <w:instrText>ADDIN BSP.CITE [Pintos de Cea Naharro, 1989 ^na #5218]</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(1989b)</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Pintos analiza aquí el imaginario de la mujer en obras literarias del siglo XVI </w:t>
      </w:r>
      <w:r w:rsidRPr="00CF42BA">
        <w:rPr>
          <w:rFonts w:ascii="Times New Roman" w:hAnsi="Times New Roman" w:cs="Times New Roman"/>
          <w:sz w:val="24"/>
          <w:szCs w:val="24"/>
        </w:rPr>
        <w:t>español</w:t>
      </w:r>
      <w:r w:rsidR="00CF42BA" w:rsidRPr="00CF42BA">
        <w:rPr>
          <w:rFonts w:ascii="Times New Roman" w:hAnsi="Times New Roman" w:cs="Times New Roman"/>
          <w:sz w:val="24"/>
          <w:szCs w:val="24"/>
        </w:rPr>
        <w:t xml:space="preserve"> (</w:t>
      </w:r>
      <w:r w:rsidR="007B52D1">
        <w:rPr>
          <w:rFonts w:ascii="Times New Roman" w:hAnsi="Times New Roman" w:cs="Times New Roman"/>
        </w:rPr>
        <w:t>l</w:t>
      </w:r>
      <w:r w:rsidR="00CF42BA" w:rsidRPr="00CF42BA">
        <w:rPr>
          <w:rFonts w:ascii="Times New Roman" w:hAnsi="Times New Roman" w:cs="Times New Roman"/>
        </w:rPr>
        <w:t xml:space="preserve">o había hecho ya en una conferencia en 1988 publicada posteriormente: </w:t>
      </w:r>
      <w:r w:rsidR="00B432A8" w:rsidRPr="00CF42BA">
        <w:rPr>
          <w:rFonts w:ascii="Times New Roman" w:hAnsi="Times New Roman" w:cs="Times New Roman"/>
        </w:rPr>
        <w:fldChar w:fldCharType="begin"/>
      </w:r>
      <w:r w:rsidR="00CF42BA">
        <w:rPr>
          <w:rFonts w:ascii="Times New Roman" w:hAnsi="Times New Roman" w:cs="Times New Roman"/>
        </w:rPr>
        <w:instrText>ADDIN BSP.CITE [Pintos de Cea-Naharro, 1990 ^na ^np #5235]</w:instrText>
      </w:r>
      <w:r w:rsidR="00B432A8" w:rsidRPr="00CF42BA">
        <w:rPr>
          <w:rFonts w:ascii="Times New Roman" w:hAnsi="Times New Roman" w:cs="Times New Roman"/>
        </w:rPr>
        <w:fldChar w:fldCharType="separate"/>
      </w:r>
      <w:r w:rsidR="00AE74B8" w:rsidRPr="00AE74B8">
        <w:rPr>
          <w:rFonts w:ascii="Times New Roman" w:hAnsi="Times New Roman" w:cs="Times New Roman"/>
          <w:noProof/>
          <w:szCs w:val="24"/>
        </w:rPr>
        <w:t>1990c</w:t>
      </w:r>
      <w:r w:rsidR="00B432A8" w:rsidRPr="00CF42BA">
        <w:rPr>
          <w:rFonts w:ascii="Times New Roman" w:hAnsi="Times New Roman" w:cs="Times New Roman"/>
        </w:rPr>
        <w:fldChar w:fldCharType="end"/>
      </w:r>
      <w:r w:rsidR="00CF42BA" w:rsidRPr="00CF42BA">
        <w:rPr>
          <w:rFonts w:ascii="Times New Roman" w:hAnsi="Times New Roman" w:cs="Times New Roman"/>
        </w:rPr>
        <w:t>)</w:t>
      </w:r>
      <w:r w:rsidR="00CF42BA">
        <w:rPr>
          <w:rFonts w:ascii="Times New Roman" w:hAnsi="Times New Roman" w:cs="Times New Roman"/>
          <w:sz w:val="24"/>
          <w:szCs w:val="24"/>
          <w:vertAlign w:val="superscript"/>
        </w:rPr>
        <w:t xml:space="preserve"> </w:t>
      </w:r>
      <w:r w:rsidRPr="00DF738A">
        <w:rPr>
          <w:rFonts w:ascii="Times New Roman" w:hAnsi="Times New Roman" w:cs="Times New Roman"/>
          <w:sz w:val="24"/>
          <w:szCs w:val="24"/>
        </w:rPr>
        <w:t>. El motivo central del artículo viene apuntado por la función del imaginario social: "la organización y legitimación de la convivencia en los círculos más cercanos al individuo"</w:t>
      </w:r>
      <w:r w:rsidR="00CF42BA">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776535">
        <w:rPr>
          <w:rFonts w:ascii="Times New Roman" w:hAnsi="Times New Roman" w:cs="Times New Roman"/>
          <w:sz w:val="24"/>
          <w:szCs w:val="24"/>
        </w:rPr>
        <w:instrText>ADDIN BSP.CITE [Pintos de Cea Naharro, 1989 ( : 57- 58) ^na #5218]</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(1989b : 57- 58)</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El imaginario organiza pues la legitimidad en la vida diaria de los individuos. No se trata de construcciones teóricas complejas sino imágenes. Pintos </w:t>
      </w:r>
      <w:r w:rsidR="00650E34">
        <w:rPr>
          <w:rFonts w:ascii="Times New Roman" w:hAnsi="Times New Roman" w:cs="Times New Roman"/>
          <w:sz w:val="24"/>
          <w:szCs w:val="24"/>
        </w:rPr>
        <w:t>analiza entonces</w:t>
      </w:r>
      <w:r w:rsidRPr="00DF738A">
        <w:rPr>
          <w:rFonts w:ascii="Times New Roman" w:hAnsi="Times New Roman" w:cs="Times New Roman"/>
          <w:sz w:val="24"/>
          <w:szCs w:val="24"/>
        </w:rPr>
        <w:t xml:space="preserve"> la semántica </w:t>
      </w:r>
      <w:r w:rsidR="00650E34">
        <w:rPr>
          <w:rFonts w:ascii="Times New Roman" w:hAnsi="Times New Roman" w:cs="Times New Roman"/>
          <w:sz w:val="24"/>
          <w:szCs w:val="24"/>
        </w:rPr>
        <w:t xml:space="preserve">de </w:t>
      </w:r>
      <w:r w:rsidRPr="00DF738A">
        <w:rPr>
          <w:rFonts w:ascii="Times New Roman" w:hAnsi="Times New Roman" w:cs="Times New Roman"/>
          <w:sz w:val="24"/>
          <w:szCs w:val="24"/>
        </w:rPr>
        <w:t>la sociedad</w:t>
      </w:r>
      <w:r w:rsidR="00650E34">
        <w:rPr>
          <w:rFonts w:ascii="Times New Roman" w:hAnsi="Times New Roman" w:cs="Times New Roman"/>
          <w:sz w:val="24"/>
          <w:szCs w:val="24"/>
        </w:rPr>
        <w:t xml:space="preserve"> donde se usan los IISS</w:t>
      </w:r>
      <w:r w:rsidRPr="00DF738A">
        <w:rPr>
          <w:rFonts w:ascii="Times New Roman" w:hAnsi="Times New Roman" w:cs="Times New Roman"/>
          <w:sz w:val="24"/>
          <w:szCs w:val="24"/>
        </w:rPr>
        <w:t xml:space="preserve">. </w:t>
      </w:r>
      <w:r w:rsidR="00650E34">
        <w:rPr>
          <w:rFonts w:ascii="Times New Roman" w:hAnsi="Times New Roman" w:cs="Times New Roman"/>
          <w:sz w:val="24"/>
          <w:szCs w:val="24"/>
        </w:rPr>
        <w:t>Se</w:t>
      </w:r>
      <w:r w:rsidRPr="00DF738A">
        <w:rPr>
          <w:rFonts w:ascii="Times New Roman" w:hAnsi="Times New Roman" w:cs="Times New Roman"/>
          <w:sz w:val="24"/>
          <w:szCs w:val="24"/>
        </w:rPr>
        <w:t xml:space="preserve"> </w:t>
      </w:r>
      <w:r w:rsidR="00650E34" w:rsidRPr="00DF738A">
        <w:rPr>
          <w:rFonts w:ascii="Times New Roman" w:hAnsi="Times New Roman" w:cs="Times New Roman"/>
          <w:sz w:val="24"/>
          <w:szCs w:val="24"/>
        </w:rPr>
        <w:t>estudia</w:t>
      </w:r>
      <w:r w:rsidRPr="00DF738A">
        <w:rPr>
          <w:rFonts w:ascii="Times New Roman" w:hAnsi="Times New Roman" w:cs="Times New Roman"/>
          <w:sz w:val="24"/>
          <w:szCs w:val="24"/>
        </w:rPr>
        <w:t xml:space="preserve"> en este artículo el imaginario de la mujer en dos obras de la literatura del siglo XVI español</w:t>
      </w:r>
      <w:r w:rsidR="00776535">
        <w:rPr>
          <w:rFonts w:ascii="Times New Roman" w:hAnsi="Times New Roman" w:cs="Times New Roman"/>
          <w:sz w:val="24"/>
          <w:szCs w:val="24"/>
        </w:rPr>
        <w:t xml:space="preserve">: </w:t>
      </w:r>
      <w:r w:rsidRPr="00DF738A">
        <w:rPr>
          <w:rFonts w:ascii="Times New Roman" w:hAnsi="Times New Roman" w:cs="Times New Roman"/>
          <w:sz w:val="24"/>
          <w:szCs w:val="24"/>
        </w:rPr>
        <w:t xml:space="preserve">Fray Luis de León, </w:t>
      </w:r>
      <w:r w:rsidRPr="00DF738A">
        <w:rPr>
          <w:rFonts w:ascii="Times New Roman" w:hAnsi="Times New Roman" w:cs="Times New Roman"/>
          <w:i/>
          <w:sz w:val="24"/>
          <w:szCs w:val="24"/>
        </w:rPr>
        <w:t>La perfecta casada</w:t>
      </w:r>
      <w:r w:rsidRPr="00DF738A">
        <w:rPr>
          <w:rFonts w:ascii="Times New Roman" w:hAnsi="Times New Roman" w:cs="Times New Roman"/>
          <w:sz w:val="24"/>
          <w:szCs w:val="24"/>
        </w:rPr>
        <w:t xml:space="preserve">; y Juan de Mal Lara, </w:t>
      </w:r>
      <w:r w:rsidRPr="00DF738A">
        <w:rPr>
          <w:rFonts w:ascii="Times New Roman" w:hAnsi="Times New Roman" w:cs="Times New Roman"/>
          <w:i/>
          <w:sz w:val="24"/>
          <w:szCs w:val="24"/>
        </w:rPr>
        <w:t>La filosofía vulgar</w:t>
      </w:r>
      <w:r w:rsidR="00776535">
        <w:rPr>
          <w:rFonts w:ascii="Times New Roman" w:hAnsi="Times New Roman" w:cs="Times New Roman"/>
          <w:i/>
          <w:sz w:val="24"/>
          <w:szCs w:val="24"/>
        </w:rPr>
        <w:t xml:space="preserve"> </w:t>
      </w:r>
      <w:r w:rsidR="00B432A8">
        <w:rPr>
          <w:rFonts w:ascii="Times New Roman" w:hAnsi="Times New Roman" w:cs="Times New Roman"/>
          <w:sz w:val="24"/>
          <w:szCs w:val="24"/>
        </w:rPr>
        <w:fldChar w:fldCharType="begin"/>
      </w:r>
      <w:r w:rsidR="00776535">
        <w:rPr>
          <w:rFonts w:ascii="Times New Roman" w:hAnsi="Times New Roman" w:cs="Times New Roman"/>
          <w:sz w:val="24"/>
          <w:szCs w:val="24"/>
        </w:rPr>
        <w:instrText>ADDIN BSP.CITE [Pintos de Cea Naharro, 1984 ^na #5248 / Pintos de Cea Naharro, 1989 #5218 / Pintos de Cea Naharro, 1990 #34]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(1984, 1989, 1990)</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w:t>
      </w:r>
      <w:r w:rsidR="00650E34">
        <w:rPr>
          <w:rFonts w:ascii="Times New Roman" w:hAnsi="Times New Roman" w:cs="Times New Roman"/>
          <w:sz w:val="24"/>
          <w:szCs w:val="24"/>
        </w:rPr>
        <w:t>U</w:t>
      </w:r>
      <w:r w:rsidRPr="00DF738A">
        <w:rPr>
          <w:rFonts w:ascii="Times New Roman" w:hAnsi="Times New Roman" w:cs="Times New Roman"/>
          <w:sz w:val="24"/>
          <w:szCs w:val="24"/>
        </w:rPr>
        <w:t xml:space="preserve">n modelo nacido </w:t>
      </w:r>
      <w:r w:rsidR="00650E34">
        <w:rPr>
          <w:rFonts w:ascii="Times New Roman" w:hAnsi="Times New Roman" w:cs="Times New Roman"/>
          <w:sz w:val="24"/>
          <w:szCs w:val="24"/>
        </w:rPr>
        <w:t xml:space="preserve">en </w:t>
      </w:r>
      <w:r w:rsidRPr="00DF738A">
        <w:rPr>
          <w:rFonts w:ascii="Times New Roman" w:hAnsi="Times New Roman" w:cs="Times New Roman"/>
          <w:sz w:val="24"/>
          <w:szCs w:val="24"/>
        </w:rPr>
        <w:t xml:space="preserve">el Medievo </w:t>
      </w:r>
      <w:r w:rsidR="00650E34">
        <w:rPr>
          <w:rFonts w:ascii="Times New Roman" w:hAnsi="Times New Roman" w:cs="Times New Roman"/>
          <w:sz w:val="24"/>
          <w:szCs w:val="24"/>
        </w:rPr>
        <w:t>se trasforma para acercarse a</w:t>
      </w:r>
      <w:r w:rsidRPr="00DF738A">
        <w:rPr>
          <w:rFonts w:ascii="Times New Roman" w:hAnsi="Times New Roman" w:cs="Times New Roman"/>
          <w:sz w:val="24"/>
          <w:szCs w:val="24"/>
        </w:rPr>
        <w:t xml:space="preserve"> los i</w:t>
      </w:r>
      <w:r w:rsidR="00650E34">
        <w:rPr>
          <w:rFonts w:ascii="Times New Roman" w:hAnsi="Times New Roman" w:cs="Times New Roman"/>
          <w:sz w:val="24"/>
          <w:szCs w:val="24"/>
        </w:rPr>
        <w:t xml:space="preserve">deales de la familia burguesa. </w:t>
      </w:r>
      <w:r w:rsidRPr="00DF738A">
        <w:rPr>
          <w:rFonts w:ascii="Times New Roman" w:hAnsi="Times New Roman" w:cs="Times New Roman"/>
          <w:sz w:val="24"/>
          <w:szCs w:val="24"/>
        </w:rPr>
        <w:t xml:space="preserve">Pintos incorpora en este temprano artículo las claves de lo que será su </w:t>
      </w:r>
      <w:r w:rsidR="00197B24">
        <w:rPr>
          <w:rFonts w:ascii="Times New Roman" w:hAnsi="Times New Roman" w:cs="Times New Roman"/>
          <w:sz w:val="24"/>
          <w:szCs w:val="24"/>
        </w:rPr>
        <w:t>uso posterior</w:t>
      </w:r>
      <w:r w:rsidRPr="00DF738A">
        <w:rPr>
          <w:rFonts w:ascii="Times New Roman" w:hAnsi="Times New Roman" w:cs="Times New Roman"/>
          <w:sz w:val="24"/>
          <w:szCs w:val="24"/>
        </w:rPr>
        <w:t>. Detengámonos un momento en este análisis.</w:t>
      </w:r>
    </w:p>
    <w:p w:rsidR="00585C86" w:rsidRDefault="00650E34"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El artículo</w:t>
      </w:r>
      <w:r w:rsidR="00517EF4" w:rsidRPr="00DF738A">
        <w:rPr>
          <w:rFonts w:ascii="Times New Roman" w:hAnsi="Times New Roman" w:cs="Times New Roman"/>
          <w:sz w:val="24"/>
          <w:szCs w:val="24"/>
        </w:rPr>
        <w:t xml:space="preserve"> </w:t>
      </w:r>
      <w:r w:rsidRPr="00DF738A">
        <w:rPr>
          <w:rFonts w:ascii="Times New Roman" w:hAnsi="Times New Roman" w:cs="Times New Roman"/>
          <w:sz w:val="24"/>
          <w:szCs w:val="24"/>
        </w:rPr>
        <w:t>detalla</w:t>
      </w:r>
      <w:r w:rsidR="00517EF4" w:rsidRPr="00DF738A">
        <w:rPr>
          <w:rFonts w:ascii="Times New Roman" w:hAnsi="Times New Roman" w:cs="Times New Roman"/>
          <w:sz w:val="24"/>
          <w:szCs w:val="24"/>
        </w:rPr>
        <w:t xml:space="preserve"> como Fray Luis de León describe a la perfecta casada con un rol diferenciado del hombre, centrado en la familia y la religión</w:t>
      </w:r>
      <w:r w:rsidR="00776535">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776535">
        <w:rPr>
          <w:rFonts w:ascii="Times New Roman" w:hAnsi="Times New Roman" w:cs="Times New Roman"/>
          <w:sz w:val="24"/>
          <w:szCs w:val="24"/>
        </w:rPr>
        <w:instrText>ADDIN BSP.CITE [Pintos de Cea Naharro, 1989 ( : 61) ^na #5218]</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(1989b : 61)</w:t>
      </w:r>
      <w:r w:rsidR="00B432A8">
        <w:rPr>
          <w:rFonts w:ascii="Times New Roman" w:hAnsi="Times New Roman" w:cs="Times New Roman"/>
          <w:sz w:val="24"/>
          <w:szCs w:val="24"/>
        </w:rPr>
        <w:fldChar w:fldCharType="end"/>
      </w:r>
      <w:r w:rsidR="00517EF4" w:rsidRPr="00DF738A">
        <w:rPr>
          <w:rFonts w:ascii="Times New Roman" w:hAnsi="Times New Roman" w:cs="Times New Roman"/>
          <w:sz w:val="24"/>
          <w:szCs w:val="24"/>
        </w:rPr>
        <w:t xml:space="preserve">. Fray Luis critica a aquellas mujeres, </w:t>
      </w:r>
      <w:r w:rsidRPr="00DF738A">
        <w:rPr>
          <w:rFonts w:ascii="Times New Roman" w:hAnsi="Times New Roman" w:cs="Times New Roman"/>
          <w:sz w:val="24"/>
          <w:szCs w:val="24"/>
        </w:rPr>
        <w:t>mayoría</w:t>
      </w:r>
      <w:r w:rsidR="00517EF4" w:rsidRPr="00DF738A">
        <w:rPr>
          <w:rFonts w:ascii="Times New Roman" w:hAnsi="Times New Roman" w:cs="Times New Roman"/>
          <w:sz w:val="24"/>
          <w:szCs w:val="24"/>
        </w:rPr>
        <w:t xml:space="preserve"> en su </w:t>
      </w:r>
      <w:r>
        <w:rPr>
          <w:rFonts w:ascii="Times New Roman" w:hAnsi="Times New Roman" w:cs="Times New Roman"/>
          <w:sz w:val="24"/>
          <w:szCs w:val="24"/>
        </w:rPr>
        <w:t>tiempo,</w:t>
      </w:r>
      <w:r w:rsidR="00517EF4" w:rsidRPr="00DF738A">
        <w:rPr>
          <w:rFonts w:ascii="Times New Roman" w:hAnsi="Times New Roman" w:cs="Times New Roman"/>
          <w:sz w:val="24"/>
          <w:szCs w:val="24"/>
        </w:rPr>
        <w:t xml:space="preserve"> que no "asumen las funciones propias de su estado" [casadas]</w:t>
      </w:r>
      <w:r w:rsidR="00776535" w:rsidRPr="00776535">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776535">
        <w:rPr>
          <w:rFonts w:ascii="Times New Roman" w:hAnsi="Times New Roman" w:cs="Times New Roman"/>
          <w:sz w:val="24"/>
          <w:szCs w:val="24"/>
        </w:rPr>
        <w:instrText>ADDIN BSP.CITE [Pintos de Cea Naharro, 1989 ^na ( : 62) #5218]</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(1989b : 62)</w:t>
      </w:r>
      <w:r w:rsidR="00B432A8">
        <w:rPr>
          <w:rFonts w:ascii="Times New Roman" w:hAnsi="Times New Roman" w:cs="Times New Roman"/>
          <w:sz w:val="24"/>
          <w:szCs w:val="24"/>
        </w:rPr>
        <w:fldChar w:fldCharType="end"/>
      </w:r>
      <w:r w:rsidR="00517EF4" w:rsidRPr="00DF738A">
        <w:rPr>
          <w:rFonts w:ascii="Times New Roman" w:hAnsi="Times New Roman" w:cs="Times New Roman"/>
          <w:sz w:val="24"/>
          <w:szCs w:val="24"/>
        </w:rPr>
        <w:t xml:space="preserve">. Pintos describe el proceso semántico en el que </w:t>
      </w:r>
      <w:r w:rsidR="00517EF4" w:rsidRPr="00DF738A">
        <w:rPr>
          <w:rFonts w:ascii="Times New Roman" w:hAnsi="Times New Roman" w:cs="Times New Roman"/>
          <w:sz w:val="24"/>
          <w:szCs w:val="24"/>
        </w:rPr>
        <w:lastRenderedPageBreak/>
        <w:t>nuevos valores están siendo legitimados porque "las estructuras sociales [emergentes] sólo adquieren su plena efectividad cuando originan nuevos imaginarios sociales que son aceptados y asimilados por el conjunto de la sociedad"</w:t>
      </w:r>
      <w:r w:rsidR="00585C86">
        <w:rPr>
          <w:rFonts w:ascii="Times New Roman" w:hAnsi="Times New Roman" w:cs="Times New Roman"/>
          <w:sz w:val="24"/>
          <w:szCs w:val="24"/>
        </w:rPr>
        <w:t xml:space="preserve"> </w:t>
      </w:r>
      <w:r w:rsidR="00B432A8" w:rsidRPr="00585C86">
        <w:rPr>
          <w:rFonts w:ascii="Times New Roman" w:hAnsi="Times New Roman" w:cs="Times New Roman"/>
          <w:sz w:val="24"/>
          <w:szCs w:val="24"/>
        </w:rPr>
        <w:fldChar w:fldCharType="begin"/>
      </w:r>
      <w:r w:rsidR="00585C86">
        <w:rPr>
          <w:rFonts w:ascii="Times New Roman" w:hAnsi="Times New Roman" w:cs="Times New Roman"/>
          <w:sz w:val="24"/>
          <w:szCs w:val="24"/>
        </w:rPr>
        <w:instrText>ADDIN BSP.CITE [Pintos de Cea Naharro, 1989 ^na ( : 65) #5218]</w:instrText>
      </w:r>
      <w:r w:rsidR="00B432A8" w:rsidRPr="00585C86">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(1989b : 65)</w:t>
      </w:r>
      <w:r w:rsidR="00B432A8" w:rsidRPr="00585C86">
        <w:rPr>
          <w:rFonts w:ascii="Times New Roman" w:hAnsi="Times New Roman" w:cs="Times New Roman"/>
          <w:sz w:val="24"/>
          <w:szCs w:val="24"/>
        </w:rPr>
        <w:fldChar w:fldCharType="end"/>
      </w:r>
      <w:r>
        <w:rPr>
          <w:rFonts w:ascii="Times New Roman" w:hAnsi="Times New Roman" w:cs="Times New Roman"/>
          <w:sz w:val="24"/>
          <w:szCs w:val="24"/>
        </w:rPr>
        <w:t>. L</w:t>
      </w:r>
      <w:r w:rsidR="00517EF4" w:rsidRPr="00DF738A">
        <w:rPr>
          <w:rFonts w:ascii="Times New Roman" w:hAnsi="Times New Roman" w:cs="Times New Roman"/>
          <w:sz w:val="24"/>
          <w:szCs w:val="24"/>
        </w:rPr>
        <w:t xml:space="preserve">egitimando de esta manera el orden social emergente: la sociedad burguesa. </w:t>
      </w:r>
      <w:r>
        <w:rPr>
          <w:rFonts w:ascii="Times New Roman" w:hAnsi="Times New Roman" w:cs="Times New Roman"/>
          <w:sz w:val="24"/>
          <w:szCs w:val="24"/>
        </w:rPr>
        <w:t>A</w:t>
      </w:r>
      <w:r w:rsidR="00517EF4" w:rsidRPr="00DF738A">
        <w:rPr>
          <w:rFonts w:ascii="Times New Roman" w:hAnsi="Times New Roman" w:cs="Times New Roman"/>
          <w:sz w:val="24"/>
          <w:szCs w:val="24"/>
        </w:rPr>
        <w:t>ntes de entrar a analizar la obra de Lara, Pintos alude a un elemento de las series de televisión contemporáneas. Las series televisivas que tienen como protagonistas una saga familiar, encierran una ausencia siempre trasmitida como ideal: una "ausencia que se considera como ideal: la familia burguesa tradicional"</w:t>
      </w:r>
      <w:r w:rsidR="00585C86">
        <w:rPr>
          <w:rFonts w:ascii="Times New Roman" w:hAnsi="Times New Roman" w:cs="Times New Roman"/>
          <w:sz w:val="24"/>
          <w:szCs w:val="24"/>
        </w:rPr>
        <w:t xml:space="preserve"> </w:t>
      </w:r>
      <w:r w:rsidR="00B432A8" w:rsidRPr="00585C86">
        <w:rPr>
          <w:rFonts w:ascii="Times New Roman" w:hAnsi="Times New Roman" w:cs="Times New Roman"/>
          <w:sz w:val="24"/>
          <w:szCs w:val="24"/>
        </w:rPr>
        <w:fldChar w:fldCharType="begin"/>
      </w:r>
      <w:r w:rsidR="00585C86">
        <w:rPr>
          <w:rFonts w:ascii="Times New Roman" w:hAnsi="Times New Roman" w:cs="Times New Roman"/>
          <w:sz w:val="24"/>
          <w:szCs w:val="24"/>
        </w:rPr>
        <w:instrText xml:space="preserve">ADDIN BSP.CITE [Pintos de Cea Naharro, 1989 ^na ( : 66) #5218] </w:instrText>
      </w:r>
      <w:r w:rsidR="00B432A8" w:rsidRPr="00585C86">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(1989b : 66)</w:t>
      </w:r>
      <w:r w:rsidR="00B432A8" w:rsidRPr="00585C86">
        <w:rPr>
          <w:rFonts w:ascii="Times New Roman" w:hAnsi="Times New Roman" w:cs="Times New Roman"/>
          <w:sz w:val="24"/>
          <w:szCs w:val="24"/>
        </w:rPr>
        <w:fldChar w:fldCharType="end"/>
      </w:r>
      <w:r w:rsidR="00585C86">
        <w:rPr>
          <w:rFonts w:ascii="Times New Roman" w:hAnsi="Times New Roman" w:cs="Times New Roman"/>
          <w:sz w:val="24"/>
          <w:szCs w:val="24"/>
        </w:rPr>
        <w:t xml:space="preserve"> </w:t>
      </w:r>
      <w:r w:rsidR="00517EF4" w:rsidRPr="00DF738A">
        <w:rPr>
          <w:rFonts w:ascii="Times New Roman" w:hAnsi="Times New Roman" w:cs="Times New Roman"/>
          <w:sz w:val="24"/>
          <w:szCs w:val="24"/>
        </w:rPr>
        <w:t xml:space="preserve">. La semántica utilizada por Lara en el siglo XVI Español </w:t>
      </w:r>
      <w:r>
        <w:rPr>
          <w:rFonts w:ascii="Times New Roman" w:hAnsi="Times New Roman" w:cs="Times New Roman"/>
          <w:sz w:val="24"/>
          <w:szCs w:val="24"/>
        </w:rPr>
        <w:t>utiliza</w:t>
      </w:r>
      <w:r w:rsidR="00517EF4" w:rsidRPr="00DF738A">
        <w:rPr>
          <w:rFonts w:ascii="Times New Roman" w:hAnsi="Times New Roman" w:cs="Times New Roman"/>
          <w:sz w:val="24"/>
          <w:szCs w:val="24"/>
        </w:rPr>
        <w:t xml:space="preserve"> la madre castigadora </w:t>
      </w:r>
      <w:r>
        <w:rPr>
          <w:rFonts w:ascii="Times New Roman" w:hAnsi="Times New Roman" w:cs="Times New Roman"/>
          <w:sz w:val="24"/>
          <w:szCs w:val="24"/>
        </w:rPr>
        <w:t>para adaptarse a</w:t>
      </w:r>
      <w:r w:rsidR="00517EF4" w:rsidRPr="00DF738A">
        <w:rPr>
          <w:rFonts w:ascii="Times New Roman" w:hAnsi="Times New Roman" w:cs="Times New Roman"/>
          <w:sz w:val="24"/>
          <w:szCs w:val="24"/>
        </w:rPr>
        <w:t xml:space="preserve"> las nuevas formas de herencia y al papel emergente del nuevo Estado monárquico</w:t>
      </w:r>
      <w:r>
        <w:rPr>
          <w:rFonts w:ascii="Times New Roman" w:hAnsi="Times New Roman" w:cs="Times New Roman"/>
          <w:sz w:val="24"/>
          <w:szCs w:val="24"/>
        </w:rPr>
        <w:t>. Se</w:t>
      </w:r>
      <w:r w:rsidR="00517EF4" w:rsidRPr="00DF738A">
        <w:rPr>
          <w:rFonts w:ascii="Times New Roman" w:hAnsi="Times New Roman" w:cs="Times New Roman"/>
          <w:sz w:val="24"/>
          <w:szCs w:val="24"/>
        </w:rPr>
        <w:t xml:space="preserve"> apunta </w:t>
      </w:r>
      <w:r>
        <w:rPr>
          <w:rFonts w:ascii="Times New Roman" w:hAnsi="Times New Roman" w:cs="Times New Roman"/>
          <w:sz w:val="24"/>
          <w:szCs w:val="24"/>
        </w:rPr>
        <w:t>así al</w:t>
      </w:r>
      <w:r w:rsidR="00517EF4" w:rsidRPr="00DF738A">
        <w:rPr>
          <w:rFonts w:ascii="Times New Roman" w:hAnsi="Times New Roman" w:cs="Times New Roman"/>
          <w:sz w:val="24"/>
          <w:szCs w:val="24"/>
        </w:rPr>
        <w:t xml:space="preserve"> papel esencial de los </w:t>
      </w:r>
      <w:r>
        <w:rPr>
          <w:rFonts w:ascii="Times New Roman" w:hAnsi="Times New Roman" w:cs="Times New Roman"/>
          <w:sz w:val="24"/>
          <w:szCs w:val="24"/>
        </w:rPr>
        <w:t>IISS</w:t>
      </w:r>
      <w:r w:rsidR="00517EF4" w:rsidRPr="00DF738A">
        <w:rPr>
          <w:rFonts w:ascii="Times New Roman" w:hAnsi="Times New Roman" w:cs="Times New Roman"/>
          <w:sz w:val="24"/>
          <w:szCs w:val="24"/>
        </w:rPr>
        <w:t>: "la construcción de un nuevo orden social como marco de convivencia planetaria ha de pasar necesariamente por nuevas formas  de organizarse los espacios más cercanos a los sujetos sociales"</w:t>
      </w:r>
      <w:r w:rsidR="00585C86">
        <w:rPr>
          <w:rFonts w:ascii="Times New Roman" w:hAnsi="Times New Roman" w:cs="Times New Roman"/>
          <w:sz w:val="24"/>
          <w:szCs w:val="24"/>
        </w:rPr>
        <w:t xml:space="preserve"> </w:t>
      </w:r>
      <w:r w:rsidR="00B432A8" w:rsidRPr="00585C86">
        <w:rPr>
          <w:rFonts w:ascii="Times New Roman" w:hAnsi="Times New Roman" w:cs="Times New Roman"/>
          <w:sz w:val="24"/>
          <w:szCs w:val="24"/>
        </w:rPr>
        <w:fldChar w:fldCharType="begin"/>
      </w:r>
      <w:r w:rsidR="00585C86">
        <w:rPr>
          <w:rFonts w:ascii="Times New Roman" w:hAnsi="Times New Roman" w:cs="Times New Roman"/>
          <w:sz w:val="24"/>
          <w:szCs w:val="24"/>
        </w:rPr>
        <w:instrText xml:space="preserve">ADDIN BSP.CITE [Pintos de Cea Naharro, 1989 ^na ( : 70) #5218] </w:instrText>
      </w:r>
      <w:r w:rsidR="00B432A8" w:rsidRPr="00585C86">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(1989b : 70)</w:t>
      </w:r>
      <w:r w:rsidR="00B432A8" w:rsidRPr="00585C86">
        <w:rPr>
          <w:rFonts w:ascii="Times New Roman" w:hAnsi="Times New Roman" w:cs="Times New Roman"/>
          <w:sz w:val="24"/>
          <w:szCs w:val="24"/>
        </w:rPr>
        <w:fldChar w:fldCharType="end"/>
      </w:r>
      <w:r w:rsidR="00517EF4" w:rsidRPr="00DF738A">
        <w:rPr>
          <w:rFonts w:ascii="Times New Roman" w:hAnsi="Times New Roman" w:cs="Times New Roman"/>
          <w:sz w:val="24"/>
          <w:szCs w:val="24"/>
        </w:rPr>
        <w:t xml:space="preserve">. El artículo termina con once tesis, un formato con resonancias marxistas. La tesis 8 contiene una alusión </w:t>
      </w:r>
      <w:r>
        <w:rPr>
          <w:rFonts w:ascii="Times New Roman" w:hAnsi="Times New Roman" w:cs="Times New Roman"/>
          <w:sz w:val="24"/>
          <w:szCs w:val="24"/>
        </w:rPr>
        <w:t>a</w:t>
      </w:r>
      <w:r w:rsidR="00517EF4" w:rsidRPr="00DF738A">
        <w:rPr>
          <w:rFonts w:ascii="Times New Roman" w:hAnsi="Times New Roman" w:cs="Times New Roman"/>
          <w:sz w:val="24"/>
          <w:szCs w:val="24"/>
        </w:rPr>
        <w:t xml:space="preserve"> Luhmann, aunque aquí formulada en clave feminista: "Es probable que la afirmación de la igualdad pase a través de la explicitación de las diferencias"</w:t>
      </w:r>
      <w:r w:rsidR="00585C86">
        <w:rPr>
          <w:rFonts w:ascii="Times New Roman" w:hAnsi="Times New Roman" w:cs="Times New Roman"/>
          <w:sz w:val="24"/>
          <w:szCs w:val="24"/>
        </w:rPr>
        <w:t xml:space="preserve"> </w:t>
      </w:r>
      <w:r w:rsidR="00B432A8" w:rsidRPr="00585C86">
        <w:rPr>
          <w:rFonts w:ascii="Times New Roman" w:hAnsi="Times New Roman" w:cs="Times New Roman"/>
          <w:sz w:val="24"/>
          <w:szCs w:val="24"/>
        </w:rPr>
        <w:fldChar w:fldCharType="begin"/>
      </w:r>
      <w:r w:rsidR="00585C86">
        <w:rPr>
          <w:rFonts w:ascii="Times New Roman" w:hAnsi="Times New Roman" w:cs="Times New Roman"/>
          <w:sz w:val="24"/>
          <w:szCs w:val="24"/>
        </w:rPr>
        <w:instrText xml:space="preserve">ADDIN BSP.CITE [Pintos de Cea Naharro, 1989 ^na ( : 57-8) #5218] </w:instrText>
      </w:r>
      <w:r w:rsidR="00B432A8" w:rsidRPr="00585C86">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(1989b : 57-8)</w:t>
      </w:r>
      <w:r w:rsidR="00B432A8" w:rsidRPr="00585C86">
        <w:rPr>
          <w:rFonts w:ascii="Times New Roman" w:hAnsi="Times New Roman" w:cs="Times New Roman"/>
          <w:sz w:val="24"/>
          <w:szCs w:val="24"/>
        </w:rPr>
        <w:fldChar w:fldCharType="end"/>
      </w:r>
    </w:p>
    <w:p w:rsidR="008C4E7F" w:rsidRDefault="00585C86"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Este periodo</w:t>
      </w:r>
      <w:r w:rsidR="00517EF4" w:rsidRPr="00DF738A">
        <w:rPr>
          <w:rFonts w:ascii="Times New Roman" w:hAnsi="Times New Roman" w:cs="Times New Roman"/>
          <w:sz w:val="24"/>
          <w:szCs w:val="24"/>
        </w:rPr>
        <w:t xml:space="preserve"> terminan con la publicación de un libro recopilatorio</w:t>
      </w:r>
      <w:r w:rsidR="00650E34">
        <w:rPr>
          <w:rFonts w:ascii="Times New Roman" w:hAnsi="Times New Roman" w:cs="Times New Roman"/>
          <w:sz w:val="24"/>
          <w:szCs w:val="24"/>
        </w:rPr>
        <w:t xml:space="preserve"> </w:t>
      </w:r>
      <w:r w:rsidR="00650E34" w:rsidRPr="00DF738A">
        <w:rPr>
          <w:rFonts w:ascii="Times New Roman" w:hAnsi="Times New Roman" w:cs="Times New Roman"/>
          <w:i/>
          <w:sz w:val="24"/>
          <w:szCs w:val="24"/>
        </w:rPr>
        <w:t>Las fronteras de los saberes</w:t>
      </w:r>
      <w:r w:rsidR="00B432A8">
        <w:rPr>
          <w:rFonts w:ascii="Times New Roman" w:hAnsi="Times New Roman" w:cs="Times New Roman"/>
          <w:sz w:val="24"/>
          <w:szCs w:val="24"/>
        </w:rPr>
        <w:fldChar w:fldCharType="begin"/>
      </w:r>
      <w:r w:rsidR="00650E34">
        <w:rPr>
          <w:rFonts w:ascii="Times New Roman" w:hAnsi="Times New Roman" w:cs="Times New Roman"/>
          <w:sz w:val="24"/>
          <w:szCs w:val="24"/>
        </w:rPr>
        <w:instrText>ADDIN BSP.CITE [Pintos de Cea Naharro, 1990 ^na #34]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(1990e)</w:t>
      </w:r>
      <w:r w:rsidR="00B432A8">
        <w:rPr>
          <w:rFonts w:ascii="Times New Roman" w:hAnsi="Times New Roman" w:cs="Times New Roman"/>
          <w:sz w:val="24"/>
          <w:szCs w:val="24"/>
        </w:rPr>
        <w:fldChar w:fldCharType="end"/>
      </w:r>
      <w:r w:rsidR="00517EF4" w:rsidRPr="00DF738A">
        <w:rPr>
          <w:rFonts w:ascii="Times New Roman" w:hAnsi="Times New Roman" w:cs="Times New Roman"/>
          <w:sz w:val="24"/>
          <w:szCs w:val="24"/>
        </w:rPr>
        <w:t xml:space="preserve">. </w:t>
      </w:r>
      <w:r w:rsidR="00650E34">
        <w:rPr>
          <w:rFonts w:ascii="Times New Roman" w:hAnsi="Times New Roman" w:cs="Times New Roman"/>
          <w:sz w:val="24"/>
          <w:szCs w:val="24"/>
        </w:rPr>
        <w:t>La obra</w:t>
      </w:r>
      <w:r w:rsidR="00517EF4" w:rsidRPr="00DF738A">
        <w:rPr>
          <w:rFonts w:ascii="Times New Roman" w:hAnsi="Times New Roman" w:cs="Times New Roman"/>
          <w:sz w:val="24"/>
          <w:szCs w:val="24"/>
        </w:rPr>
        <w:t xml:space="preserve"> recoge artículos </w:t>
      </w:r>
      <w:r w:rsidR="00650E34">
        <w:rPr>
          <w:rFonts w:ascii="Times New Roman" w:hAnsi="Times New Roman" w:cs="Times New Roman"/>
          <w:sz w:val="24"/>
          <w:szCs w:val="24"/>
        </w:rPr>
        <w:t>publicados entre 1979 y 1988</w:t>
      </w:r>
      <w:r w:rsidR="00517EF4" w:rsidRPr="00DF738A">
        <w:rPr>
          <w:rFonts w:ascii="Times New Roman" w:hAnsi="Times New Roman" w:cs="Times New Roman"/>
          <w:sz w:val="24"/>
          <w:szCs w:val="24"/>
        </w:rPr>
        <w:t xml:space="preserve"> y </w:t>
      </w:r>
      <w:r w:rsidR="00650E34">
        <w:rPr>
          <w:rFonts w:ascii="Times New Roman" w:hAnsi="Times New Roman" w:cs="Times New Roman"/>
          <w:sz w:val="24"/>
          <w:szCs w:val="24"/>
        </w:rPr>
        <w:t>alguno</w:t>
      </w:r>
      <w:r w:rsidR="00517EF4" w:rsidRPr="00DF738A">
        <w:rPr>
          <w:rFonts w:ascii="Times New Roman" w:hAnsi="Times New Roman" w:cs="Times New Roman"/>
          <w:sz w:val="24"/>
          <w:szCs w:val="24"/>
        </w:rPr>
        <w:t xml:space="preserve"> inédito, procedentes de conferencias</w:t>
      </w:r>
      <w:r>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Pr>
          <w:rFonts w:ascii="Times New Roman" w:hAnsi="Times New Roman" w:cs="Times New Roman"/>
          <w:sz w:val="24"/>
          <w:szCs w:val="24"/>
        </w:rPr>
        <w:instrText>ADDIN BSP.CITE [Pintos de Cea Naharro, 1990 ^na #34]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(1990e)</w:t>
      </w:r>
      <w:r w:rsidR="00B432A8">
        <w:rPr>
          <w:rFonts w:ascii="Times New Roman" w:hAnsi="Times New Roman" w:cs="Times New Roman"/>
          <w:sz w:val="24"/>
          <w:szCs w:val="24"/>
        </w:rPr>
        <w:fldChar w:fldCharType="end"/>
      </w:r>
      <w:r w:rsidR="00517EF4" w:rsidRPr="00DF738A">
        <w:rPr>
          <w:rFonts w:ascii="Times New Roman" w:hAnsi="Times New Roman" w:cs="Times New Roman"/>
          <w:sz w:val="24"/>
          <w:szCs w:val="24"/>
        </w:rPr>
        <w:t xml:space="preserve">. El título </w:t>
      </w:r>
      <w:r w:rsidR="00650E34">
        <w:rPr>
          <w:rFonts w:ascii="Times New Roman" w:hAnsi="Times New Roman" w:cs="Times New Roman"/>
          <w:sz w:val="24"/>
          <w:szCs w:val="24"/>
        </w:rPr>
        <w:t>apunta</w:t>
      </w:r>
      <w:r w:rsidR="00517EF4" w:rsidRPr="00DF738A">
        <w:rPr>
          <w:rFonts w:ascii="Times New Roman" w:hAnsi="Times New Roman" w:cs="Times New Roman"/>
          <w:sz w:val="24"/>
          <w:szCs w:val="24"/>
        </w:rPr>
        <w:t xml:space="preserve"> </w:t>
      </w:r>
      <w:r w:rsidR="00650E34">
        <w:rPr>
          <w:rFonts w:ascii="Times New Roman" w:hAnsi="Times New Roman" w:cs="Times New Roman"/>
          <w:sz w:val="24"/>
          <w:szCs w:val="24"/>
        </w:rPr>
        <w:t>a</w:t>
      </w:r>
      <w:r w:rsidR="00517EF4" w:rsidRPr="00DF738A">
        <w:rPr>
          <w:rFonts w:ascii="Times New Roman" w:hAnsi="Times New Roman" w:cs="Times New Roman"/>
          <w:sz w:val="24"/>
          <w:szCs w:val="24"/>
        </w:rPr>
        <w:t xml:space="preserve"> la apuesta de Pintos </w:t>
      </w:r>
      <w:r w:rsidR="00650E34">
        <w:rPr>
          <w:rFonts w:ascii="Times New Roman" w:hAnsi="Times New Roman" w:cs="Times New Roman"/>
          <w:sz w:val="24"/>
          <w:szCs w:val="24"/>
        </w:rPr>
        <w:t>por</w:t>
      </w:r>
      <w:r w:rsidR="00517EF4" w:rsidRPr="00DF738A">
        <w:rPr>
          <w:rFonts w:ascii="Times New Roman" w:hAnsi="Times New Roman" w:cs="Times New Roman"/>
          <w:sz w:val="24"/>
          <w:szCs w:val="24"/>
        </w:rPr>
        <w:t xml:space="preserve"> interdiscip</w:t>
      </w:r>
      <w:r w:rsidR="00650E34">
        <w:rPr>
          <w:rFonts w:ascii="Times New Roman" w:hAnsi="Times New Roman" w:cs="Times New Roman"/>
          <w:sz w:val="24"/>
          <w:szCs w:val="24"/>
        </w:rPr>
        <w:t>linaridad de sus aportaciones. É</w:t>
      </w:r>
      <w:r w:rsidR="00517EF4" w:rsidRPr="00DF738A">
        <w:rPr>
          <w:rFonts w:ascii="Times New Roman" w:hAnsi="Times New Roman" w:cs="Times New Roman"/>
          <w:sz w:val="24"/>
          <w:szCs w:val="24"/>
        </w:rPr>
        <w:t>l mismo define sus trabajos en la frontera de los saberes</w:t>
      </w:r>
      <w:r w:rsidR="007A1437">
        <w:rPr>
          <w:rFonts w:ascii="Times New Roman" w:hAnsi="Times New Roman" w:cs="Times New Roman"/>
          <w:sz w:val="24"/>
          <w:szCs w:val="24"/>
        </w:rPr>
        <w:t>,</w:t>
      </w:r>
      <w:r w:rsidR="00517EF4" w:rsidRPr="00DF738A">
        <w:rPr>
          <w:rFonts w:ascii="Times New Roman" w:hAnsi="Times New Roman" w:cs="Times New Roman"/>
          <w:sz w:val="24"/>
          <w:szCs w:val="24"/>
        </w:rPr>
        <w:t xml:space="preserve"> o como reza el título del libro de homenaje tras su jubilación en 2009, se trata de una </w:t>
      </w:r>
      <w:r w:rsidR="00517EF4" w:rsidRPr="00DF738A">
        <w:rPr>
          <w:rFonts w:ascii="Times New Roman" w:hAnsi="Times New Roman" w:cs="Times New Roman"/>
          <w:i/>
          <w:sz w:val="24"/>
          <w:szCs w:val="24"/>
        </w:rPr>
        <w:t>Sociología de los márgenes</w:t>
      </w:r>
      <w:r w:rsidRPr="00585C86">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Pr>
          <w:rFonts w:ascii="Times New Roman" w:hAnsi="Times New Roman" w:cs="Times New Roman"/>
          <w:sz w:val="24"/>
          <w:szCs w:val="24"/>
        </w:rPr>
        <w:instrText>ADDIN BSP.CITE [Carretero Pasín, 2009 #4375]</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(Carretero Pasín and Coca, Juan R 2009)</w:t>
      </w:r>
      <w:r w:rsidR="00B432A8">
        <w:rPr>
          <w:rFonts w:ascii="Times New Roman" w:hAnsi="Times New Roman" w:cs="Times New Roman"/>
          <w:sz w:val="24"/>
          <w:szCs w:val="24"/>
        </w:rPr>
        <w:fldChar w:fldCharType="end"/>
      </w:r>
      <w:r w:rsidR="00517EF4" w:rsidRPr="00DF738A">
        <w:rPr>
          <w:rFonts w:ascii="Times New Roman" w:hAnsi="Times New Roman" w:cs="Times New Roman"/>
          <w:sz w:val="24"/>
          <w:szCs w:val="24"/>
        </w:rPr>
        <w:t xml:space="preserve"> </w:t>
      </w:r>
      <w:r>
        <w:rPr>
          <w:rFonts w:ascii="Times New Roman" w:hAnsi="Times New Roman" w:cs="Times New Roman"/>
          <w:sz w:val="24"/>
          <w:szCs w:val="24"/>
        </w:rPr>
        <w:t>.</w:t>
      </w:r>
    </w:p>
    <w:p w:rsidR="00517EF4" w:rsidRPr="008C4E7F" w:rsidRDefault="007A1437" w:rsidP="00DF738A">
      <w:pPr>
        <w:spacing w:line="360" w:lineRule="auto"/>
        <w:ind w:firstLine="284"/>
        <w:jc w:val="both"/>
        <w:rPr>
          <w:rFonts w:ascii="Times New Roman" w:hAnsi="Times New Roman" w:cs="Times New Roman"/>
          <w:sz w:val="24"/>
          <w:szCs w:val="24"/>
        </w:rPr>
      </w:pPr>
      <w:r>
        <w:rPr>
          <w:rFonts w:ascii="Times New Roman" w:hAnsi="Times New Roman" w:cs="Times New Roman"/>
          <w:b/>
          <w:sz w:val="24"/>
          <w:szCs w:val="24"/>
        </w:rPr>
        <w:t>3</w:t>
      </w:r>
      <w:r w:rsidR="008C4E7F" w:rsidRPr="008C4E7F">
        <w:rPr>
          <w:rFonts w:ascii="Times New Roman" w:hAnsi="Times New Roman" w:cs="Times New Roman"/>
          <w:b/>
          <w:sz w:val="24"/>
          <w:szCs w:val="24"/>
        </w:rPr>
        <w:t>.</w:t>
      </w:r>
      <w:r w:rsidR="008C4E7F">
        <w:rPr>
          <w:rFonts w:ascii="Times New Roman" w:hAnsi="Times New Roman" w:cs="Times New Roman"/>
          <w:sz w:val="24"/>
          <w:szCs w:val="24"/>
        </w:rPr>
        <w:t xml:space="preserve"> </w:t>
      </w:r>
      <w:r w:rsidR="00517EF4" w:rsidRPr="00DF738A">
        <w:rPr>
          <w:rFonts w:ascii="Times New Roman" w:hAnsi="Times New Roman" w:cs="Times New Roman"/>
          <w:b/>
          <w:bCs/>
          <w:iCs/>
          <w:sz w:val="24"/>
          <w:szCs w:val="24"/>
        </w:rPr>
        <w:t>De 1990 a 1995: Desde Habermas al Imaginario social</w:t>
      </w:r>
      <w:r w:rsidR="00491F45">
        <w:rPr>
          <w:rFonts w:ascii="Times New Roman" w:hAnsi="Times New Roman" w:cs="Times New Roman"/>
          <w:b/>
          <w:bCs/>
          <w:iCs/>
          <w:sz w:val="24"/>
          <w:szCs w:val="24"/>
        </w:rPr>
        <w:t>, l</w:t>
      </w:r>
      <w:r w:rsidR="00517EF4" w:rsidRPr="00DF738A">
        <w:rPr>
          <w:rFonts w:ascii="Times New Roman" w:hAnsi="Times New Roman" w:cs="Times New Roman"/>
          <w:b/>
          <w:bCs/>
          <w:iCs/>
          <w:sz w:val="24"/>
          <w:szCs w:val="24"/>
        </w:rPr>
        <w:t xml:space="preserve">a comunicación. </w:t>
      </w:r>
    </w:p>
    <w:p w:rsidR="00517EF4" w:rsidRPr="00DF738A" w:rsidRDefault="005833CA"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Tras usar por primera vez en 1989 el término IS se inicia una segunda etapa. Desde 1985 a 1995 </w:t>
      </w:r>
      <w:r w:rsidR="002D4368">
        <w:rPr>
          <w:rFonts w:ascii="Times New Roman" w:hAnsi="Times New Roman" w:cs="Times New Roman"/>
          <w:sz w:val="24"/>
          <w:szCs w:val="24"/>
        </w:rPr>
        <w:t xml:space="preserve">Pintos </w:t>
      </w:r>
      <w:r>
        <w:rPr>
          <w:rFonts w:ascii="Times New Roman" w:hAnsi="Times New Roman" w:cs="Times New Roman"/>
          <w:sz w:val="24"/>
          <w:szCs w:val="24"/>
        </w:rPr>
        <w:t xml:space="preserve">publica una serie de artículos </w:t>
      </w:r>
      <w:r w:rsidR="002D4368">
        <w:rPr>
          <w:rFonts w:ascii="Times New Roman" w:hAnsi="Times New Roman" w:cs="Times New Roman"/>
          <w:sz w:val="24"/>
          <w:szCs w:val="24"/>
        </w:rPr>
        <w:t xml:space="preserve">donde </w:t>
      </w:r>
      <w:r>
        <w:rPr>
          <w:rFonts w:ascii="Times New Roman" w:hAnsi="Times New Roman" w:cs="Times New Roman"/>
          <w:sz w:val="24"/>
          <w:szCs w:val="24"/>
        </w:rPr>
        <w:t xml:space="preserve">el IS </w:t>
      </w:r>
      <w:r w:rsidR="002D4368">
        <w:rPr>
          <w:rFonts w:ascii="Times New Roman" w:hAnsi="Times New Roman" w:cs="Times New Roman"/>
          <w:sz w:val="24"/>
          <w:szCs w:val="24"/>
        </w:rPr>
        <w:t xml:space="preserve">se convierte </w:t>
      </w:r>
      <w:r>
        <w:rPr>
          <w:rFonts w:ascii="Times New Roman" w:hAnsi="Times New Roman" w:cs="Times New Roman"/>
          <w:sz w:val="24"/>
          <w:szCs w:val="24"/>
        </w:rPr>
        <w:t xml:space="preserve">en tema central de su obra. </w:t>
      </w:r>
      <w:r w:rsidR="002D4368">
        <w:rPr>
          <w:rFonts w:ascii="Times New Roman" w:hAnsi="Times New Roman" w:cs="Times New Roman"/>
          <w:sz w:val="24"/>
          <w:szCs w:val="24"/>
        </w:rPr>
        <w:t>Co</w:t>
      </w:r>
      <w:r>
        <w:rPr>
          <w:rFonts w:ascii="Times New Roman" w:hAnsi="Times New Roman" w:cs="Times New Roman"/>
          <w:sz w:val="24"/>
          <w:szCs w:val="24"/>
        </w:rPr>
        <w:t xml:space="preserve">incide con </w:t>
      </w:r>
      <w:r w:rsidR="002D4368">
        <w:rPr>
          <w:rFonts w:ascii="Times New Roman" w:hAnsi="Times New Roman" w:cs="Times New Roman"/>
          <w:sz w:val="24"/>
          <w:szCs w:val="24"/>
        </w:rPr>
        <w:t>las opciones a cátedra</w:t>
      </w:r>
      <w:r>
        <w:rPr>
          <w:rFonts w:ascii="Times New Roman" w:hAnsi="Times New Roman" w:cs="Times New Roman"/>
          <w:sz w:val="24"/>
          <w:szCs w:val="24"/>
        </w:rPr>
        <w:t xml:space="preserve"> y después su periplo por universidades iberoamericanas. </w:t>
      </w:r>
      <w:r w:rsidR="00517EF4" w:rsidRPr="00DF738A">
        <w:rPr>
          <w:rFonts w:ascii="Times New Roman" w:hAnsi="Times New Roman" w:cs="Times New Roman"/>
          <w:sz w:val="24"/>
          <w:szCs w:val="24"/>
        </w:rPr>
        <w:t xml:space="preserve">Esta </w:t>
      </w:r>
      <w:r w:rsidR="00491F45">
        <w:rPr>
          <w:rFonts w:ascii="Times New Roman" w:hAnsi="Times New Roman" w:cs="Times New Roman"/>
          <w:sz w:val="24"/>
          <w:szCs w:val="24"/>
        </w:rPr>
        <w:t xml:space="preserve">etapa </w:t>
      </w:r>
      <w:r>
        <w:rPr>
          <w:rFonts w:ascii="Times New Roman" w:hAnsi="Times New Roman" w:cs="Times New Roman"/>
          <w:sz w:val="24"/>
          <w:szCs w:val="24"/>
        </w:rPr>
        <w:t>termina</w:t>
      </w:r>
      <w:r w:rsidR="00517EF4" w:rsidRPr="00DF738A">
        <w:rPr>
          <w:rFonts w:ascii="Times New Roman" w:hAnsi="Times New Roman" w:cs="Times New Roman"/>
          <w:sz w:val="24"/>
          <w:szCs w:val="24"/>
        </w:rPr>
        <w:t xml:space="preserve"> en 1995 con dos publicaciones claves</w:t>
      </w:r>
      <w:r>
        <w:rPr>
          <w:rFonts w:ascii="Times New Roman" w:hAnsi="Times New Roman" w:cs="Times New Roman"/>
          <w:sz w:val="24"/>
          <w:szCs w:val="24"/>
        </w:rPr>
        <w:t>, las más citadas de su obra</w:t>
      </w:r>
      <w:r w:rsidR="00517EF4" w:rsidRPr="00DF738A">
        <w:rPr>
          <w:rFonts w:ascii="Times New Roman" w:hAnsi="Times New Roman" w:cs="Times New Roman"/>
          <w:sz w:val="24"/>
          <w:szCs w:val="24"/>
        </w:rPr>
        <w:t xml:space="preserve">. Por un lado un artículo en la revista </w:t>
      </w:r>
      <w:proofErr w:type="spellStart"/>
      <w:r w:rsidR="00517EF4" w:rsidRPr="00DF738A">
        <w:rPr>
          <w:rFonts w:ascii="Times New Roman" w:hAnsi="Times New Roman" w:cs="Times New Roman"/>
          <w:i/>
          <w:sz w:val="24"/>
          <w:szCs w:val="24"/>
        </w:rPr>
        <w:t>Papers</w:t>
      </w:r>
      <w:proofErr w:type="spellEnd"/>
      <w:r w:rsidR="00517EF4" w:rsidRPr="00DF738A">
        <w:rPr>
          <w:rFonts w:ascii="Times New Roman" w:hAnsi="Times New Roman" w:cs="Times New Roman"/>
          <w:sz w:val="24"/>
          <w:szCs w:val="24"/>
        </w:rPr>
        <w:t xml:space="preserve"> titulado: "Orden social e imaginarios sociales (Una propuesta de investigación)"</w:t>
      </w:r>
      <w:r w:rsidR="00B432A8">
        <w:rPr>
          <w:rFonts w:ascii="Times New Roman" w:hAnsi="Times New Roman" w:cs="Times New Roman"/>
          <w:sz w:val="24"/>
          <w:szCs w:val="24"/>
        </w:rPr>
        <w:fldChar w:fldCharType="begin"/>
      </w:r>
      <w:r w:rsidR="008C2D7F">
        <w:rPr>
          <w:rFonts w:ascii="Times New Roman" w:hAnsi="Times New Roman" w:cs="Times New Roman"/>
          <w:sz w:val="24"/>
          <w:szCs w:val="24"/>
        </w:rPr>
        <w:instrText>ADDIN BSP.CITE [Pintos de Cea Naharro, 1995 ^na #5164]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 xml:space="preserve"> (1995b)</w:t>
      </w:r>
      <w:r w:rsidR="00B432A8">
        <w:rPr>
          <w:rFonts w:ascii="Times New Roman" w:hAnsi="Times New Roman" w:cs="Times New Roman"/>
          <w:sz w:val="24"/>
          <w:szCs w:val="24"/>
        </w:rPr>
        <w:fldChar w:fldCharType="end"/>
      </w:r>
      <w:r w:rsidR="00517EF4" w:rsidRPr="00DF738A">
        <w:rPr>
          <w:rFonts w:ascii="Times New Roman" w:hAnsi="Times New Roman" w:cs="Times New Roman"/>
          <w:sz w:val="24"/>
          <w:szCs w:val="24"/>
        </w:rPr>
        <w:t xml:space="preserve">, donde delimita las claves de su propuesta de investigación. Por otro lado, un cuaderno de cincuenta y seis páginas titulado: </w:t>
      </w:r>
      <w:r w:rsidR="00517EF4" w:rsidRPr="00DF738A">
        <w:rPr>
          <w:rFonts w:ascii="Times New Roman" w:hAnsi="Times New Roman" w:cs="Times New Roman"/>
          <w:i/>
          <w:sz w:val="24"/>
          <w:szCs w:val="24"/>
        </w:rPr>
        <w:t xml:space="preserve">Los imaginarios sociales. La nueva construcción de la </w:t>
      </w:r>
      <w:r w:rsidR="00517EF4" w:rsidRPr="00DF738A">
        <w:rPr>
          <w:rFonts w:ascii="Times New Roman" w:hAnsi="Times New Roman" w:cs="Times New Roman"/>
          <w:i/>
          <w:sz w:val="24"/>
          <w:szCs w:val="24"/>
        </w:rPr>
        <w:lastRenderedPageBreak/>
        <w:t>realidad social</w:t>
      </w:r>
      <w:r w:rsidR="008C2D7F">
        <w:rPr>
          <w:rFonts w:ascii="Times New Roman" w:hAnsi="Times New Roman" w:cs="Times New Roman"/>
          <w:i/>
          <w:sz w:val="24"/>
          <w:szCs w:val="24"/>
        </w:rPr>
        <w:t xml:space="preserve"> </w:t>
      </w:r>
      <w:r w:rsidR="00B432A8">
        <w:rPr>
          <w:rFonts w:ascii="Times New Roman" w:hAnsi="Times New Roman" w:cs="Times New Roman"/>
          <w:i/>
          <w:sz w:val="24"/>
          <w:szCs w:val="24"/>
        </w:rPr>
        <w:fldChar w:fldCharType="begin"/>
      </w:r>
      <w:r w:rsidR="008C2D7F">
        <w:rPr>
          <w:rFonts w:ascii="Times New Roman" w:hAnsi="Times New Roman" w:cs="Times New Roman"/>
          <w:i/>
          <w:sz w:val="24"/>
          <w:szCs w:val="24"/>
        </w:rPr>
        <w:instrText>ADDIN BSP.CITE [Pintos de Cea Naharro, 1995 ^na #35]</w:instrText>
      </w:r>
      <w:r w:rsidR="00B432A8">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(1995a)</w:t>
      </w:r>
      <w:r w:rsidR="00B432A8">
        <w:rPr>
          <w:rFonts w:ascii="Times New Roman" w:hAnsi="Times New Roman" w:cs="Times New Roman"/>
          <w:i/>
          <w:sz w:val="24"/>
          <w:szCs w:val="24"/>
        </w:rPr>
        <w:fldChar w:fldCharType="end"/>
      </w:r>
      <w:r w:rsidR="00517EF4" w:rsidRPr="00DF738A">
        <w:rPr>
          <w:rFonts w:ascii="Times New Roman" w:hAnsi="Times New Roman" w:cs="Times New Roman"/>
          <w:sz w:val="24"/>
          <w:szCs w:val="24"/>
        </w:rPr>
        <w:t xml:space="preserve">. </w:t>
      </w:r>
      <w:r>
        <w:rPr>
          <w:rFonts w:ascii="Times New Roman" w:hAnsi="Times New Roman" w:cs="Times New Roman"/>
          <w:sz w:val="24"/>
          <w:szCs w:val="24"/>
        </w:rPr>
        <w:t>Veamos el recorrido desde 1989 hasta llegar a estos dos artículos de 1995.</w:t>
      </w:r>
      <w:r w:rsidR="00517EF4" w:rsidRPr="00DF738A">
        <w:rPr>
          <w:rFonts w:ascii="Times New Roman" w:hAnsi="Times New Roman" w:cs="Times New Roman"/>
          <w:sz w:val="24"/>
          <w:szCs w:val="24"/>
        </w:rPr>
        <w:t xml:space="preserve"> </w:t>
      </w:r>
    </w:p>
    <w:p w:rsidR="001E1950"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En el curso 1991-92 Pintos imparte por primera vez un curso en un programa de doctorado con el título: "Orden social e imaginarios sociales: religión, arte y poder", que se repite hasta el curso 1993-4 donde cambia el título: "La construcción del orden social por lo Imaginarios sociales"</w:t>
      </w:r>
      <w:r w:rsidRPr="00DF738A">
        <w:rPr>
          <w:rFonts w:ascii="Times New Roman" w:hAnsi="Times New Roman" w:cs="Times New Roman"/>
          <w:sz w:val="24"/>
          <w:szCs w:val="24"/>
          <w:vertAlign w:val="superscript"/>
        </w:rPr>
        <w:endnoteReference w:id="1"/>
      </w:r>
      <w:r w:rsidRPr="00DF738A">
        <w:rPr>
          <w:rFonts w:ascii="Times New Roman" w:hAnsi="Times New Roman" w:cs="Times New Roman"/>
          <w:sz w:val="24"/>
          <w:szCs w:val="24"/>
        </w:rPr>
        <w:t>. En estas actividades docente</w:t>
      </w:r>
      <w:r w:rsidR="002D4368">
        <w:rPr>
          <w:rFonts w:ascii="Times New Roman" w:hAnsi="Times New Roman" w:cs="Times New Roman"/>
          <w:sz w:val="24"/>
          <w:szCs w:val="24"/>
        </w:rPr>
        <w:t>s</w:t>
      </w:r>
      <w:r w:rsidRPr="00DF738A">
        <w:rPr>
          <w:rFonts w:ascii="Times New Roman" w:hAnsi="Times New Roman" w:cs="Times New Roman"/>
          <w:sz w:val="24"/>
          <w:szCs w:val="24"/>
        </w:rPr>
        <w:t xml:space="preserve"> se cocin</w:t>
      </w:r>
      <w:r w:rsidR="002D4368">
        <w:rPr>
          <w:rFonts w:ascii="Times New Roman" w:hAnsi="Times New Roman" w:cs="Times New Roman"/>
          <w:sz w:val="24"/>
          <w:szCs w:val="24"/>
        </w:rPr>
        <w:t>o</w:t>
      </w:r>
      <w:r w:rsidRPr="00DF738A">
        <w:rPr>
          <w:rFonts w:ascii="Times New Roman" w:hAnsi="Times New Roman" w:cs="Times New Roman"/>
          <w:sz w:val="24"/>
          <w:szCs w:val="24"/>
        </w:rPr>
        <w:t xml:space="preserve"> s</w:t>
      </w:r>
      <w:r w:rsidR="002D4368">
        <w:rPr>
          <w:rFonts w:ascii="Times New Roman" w:hAnsi="Times New Roman" w:cs="Times New Roman"/>
          <w:sz w:val="24"/>
          <w:szCs w:val="24"/>
        </w:rPr>
        <w:t>u teoría del IS</w:t>
      </w:r>
      <w:r w:rsidRPr="00DF738A">
        <w:rPr>
          <w:rFonts w:ascii="Times New Roman" w:hAnsi="Times New Roman" w:cs="Times New Roman"/>
          <w:sz w:val="24"/>
          <w:szCs w:val="24"/>
        </w:rPr>
        <w:t xml:space="preserve">. En 1993 publica "Espacios públicos y espacios privados. Sobre los usos políticos del espacio", una continuación de un artículo </w:t>
      </w:r>
      <w:r w:rsidR="002D4368">
        <w:rPr>
          <w:rFonts w:ascii="Times New Roman" w:hAnsi="Times New Roman" w:cs="Times New Roman"/>
          <w:sz w:val="24"/>
          <w:szCs w:val="24"/>
        </w:rPr>
        <w:t>de</w:t>
      </w:r>
      <w:r w:rsidRPr="00DF738A">
        <w:rPr>
          <w:rFonts w:ascii="Times New Roman" w:hAnsi="Times New Roman" w:cs="Times New Roman"/>
          <w:sz w:val="24"/>
          <w:szCs w:val="24"/>
        </w:rPr>
        <w:t xml:space="preserve"> 1990 originariamente publicado en 1988: "La ambigüedad constitutiva del espacio urbano"</w:t>
      </w:r>
      <w:r w:rsidR="00B432A8">
        <w:rPr>
          <w:rFonts w:ascii="Times New Roman" w:hAnsi="Times New Roman" w:cs="Times New Roman"/>
          <w:sz w:val="24"/>
          <w:szCs w:val="24"/>
        </w:rPr>
        <w:fldChar w:fldCharType="begin"/>
      </w:r>
      <w:r w:rsidR="001E4F20">
        <w:rPr>
          <w:rFonts w:ascii="Times New Roman" w:hAnsi="Times New Roman" w:cs="Times New Roman"/>
          <w:sz w:val="24"/>
          <w:szCs w:val="24"/>
        </w:rPr>
        <w:instrText>ADDIN BSP.CITE [Pintos de Cea Naharro, 1988 ^na #5246 / Pintos de Cea Naharro, 1990 #5245 / Pintos de Cea Naharro, 1993 #5239]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(1988b, 1990, 1993)</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w:t>
      </w:r>
      <w:r w:rsidR="002D4368">
        <w:rPr>
          <w:rFonts w:ascii="Times New Roman" w:hAnsi="Times New Roman" w:cs="Times New Roman"/>
          <w:sz w:val="24"/>
          <w:szCs w:val="24"/>
        </w:rPr>
        <w:t>A</w:t>
      </w:r>
      <w:r w:rsidRPr="00DF738A">
        <w:rPr>
          <w:rFonts w:ascii="Times New Roman" w:hAnsi="Times New Roman" w:cs="Times New Roman"/>
          <w:sz w:val="24"/>
          <w:szCs w:val="24"/>
        </w:rPr>
        <w:t>parece</w:t>
      </w:r>
      <w:r w:rsidR="002D4368">
        <w:rPr>
          <w:rFonts w:ascii="Times New Roman" w:hAnsi="Times New Roman" w:cs="Times New Roman"/>
          <w:sz w:val="24"/>
          <w:szCs w:val="24"/>
        </w:rPr>
        <w:t>n aquí</w:t>
      </w:r>
      <w:r w:rsidRPr="00DF738A">
        <w:rPr>
          <w:rFonts w:ascii="Times New Roman" w:hAnsi="Times New Roman" w:cs="Times New Roman"/>
          <w:sz w:val="24"/>
          <w:szCs w:val="24"/>
        </w:rPr>
        <w:t xml:space="preserve"> unos esquemas de representación </w:t>
      </w:r>
      <w:r w:rsidR="002D4368">
        <w:rPr>
          <w:rFonts w:ascii="Times New Roman" w:hAnsi="Times New Roman" w:cs="Times New Roman"/>
          <w:sz w:val="24"/>
          <w:szCs w:val="24"/>
        </w:rPr>
        <w:t xml:space="preserve">de los IISS </w:t>
      </w:r>
      <w:r w:rsidRPr="00DF738A">
        <w:rPr>
          <w:rFonts w:ascii="Times New Roman" w:hAnsi="Times New Roman" w:cs="Times New Roman"/>
          <w:sz w:val="24"/>
          <w:szCs w:val="24"/>
        </w:rPr>
        <w:t xml:space="preserve">con elipses. Las elipses aparecen inscritas en  ejes de coordenadas e accisas. Pintos simboliza en cuatro </w:t>
      </w:r>
      <w:r w:rsidRPr="00DF738A">
        <w:rPr>
          <w:rFonts w:ascii="Times New Roman" w:hAnsi="Times New Roman" w:cs="Times New Roman"/>
          <w:i/>
          <w:sz w:val="24"/>
          <w:szCs w:val="24"/>
        </w:rPr>
        <w:t>mapas conceptuales</w:t>
      </w:r>
      <w:r w:rsidRPr="00DF738A">
        <w:rPr>
          <w:rFonts w:ascii="Times New Roman" w:hAnsi="Times New Roman" w:cs="Times New Roman"/>
          <w:sz w:val="24"/>
          <w:szCs w:val="24"/>
        </w:rPr>
        <w:t xml:space="preserve"> los usos del espacio social</w:t>
      </w:r>
      <w:r w:rsidR="00B432A8">
        <w:rPr>
          <w:rFonts w:ascii="Times New Roman" w:hAnsi="Times New Roman" w:cs="Times New Roman"/>
          <w:sz w:val="24"/>
          <w:szCs w:val="24"/>
        </w:rPr>
        <w:fldChar w:fldCharType="begin"/>
      </w:r>
      <w:r w:rsidR="001E4F20">
        <w:rPr>
          <w:rFonts w:ascii="Times New Roman" w:hAnsi="Times New Roman" w:cs="Times New Roman"/>
          <w:sz w:val="24"/>
          <w:szCs w:val="24"/>
        </w:rPr>
        <w:instrText>ADDIN BSP.CITE [Pintos de Cea Naharro, 1993 ( : fig. 1, 2, 4 y 5) ^na #5239]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(1993c : fig. 1, 2, 4 y 5)</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En estos mapas el concepto de IS aparece en la parte inferior opuesto al "mercado". </w:t>
      </w:r>
      <w:r w:rsidR="001E1950">
        <w:rPr>
          <w:rFonts w:ascii="Times New Roman" w:hAnsi="Times New Roman" w:cs="Times New Roman"/>
          <w:sz w:val="24"/>
          <w:szCs w:val="24"/>
        </w:rPr>
        <w:t>S</w:t>
      </w:r>
      <w:r w:rsidRPr="00DF738A">
        <w:rPr>
          <w:rFonts w:ascii="Times New Roman" w:hAnsi="Times New Roman" w:cs="Times New Roman"/>
          <w:sz w:val="24"/>
          <w:szCs w:val="24"/>
        </w:rPr>
        <w:t xml:space="preserve">on un antecedente de la </w:t>
      </w:r>
      <w:r w:rsidR="001E1950" w:rsidRPr="00DF738A">
        <w:rPr>
          <w:rFonts w:ascii="Times New Roman" w:hAnsi="Times New Roman" w:cs="Times New Roman"/>
          <w:sz w:val="24"/>
          <w:szCs w:val="24"/>
        </w:rPr>
        <w:t xml:space="preserve">metodología </w:t>
      </w:r>
      <w:r w:rsidR="001E1950">
        <w:rPr>
          <w:rFonts w:ascii="Times New Roman" w:hAnsi="Times New Roman" w:cs="Times New Roman"/>
          <w:sz w:val="24"/>
          <w:szCs w:val="24"/>
        </w:rPr>
        <w:t xml:space="preserve">de análisis </w:t>
      </w:r>
      <w:r w:rsidRPr="00DF738A">
        <w:rPr>
          <w:rFonts w:ascii="Times New Roman" w:hAnsi="Times New Roman" w:cs="Times New Roman"/>
          <w:sz w:val="24"/>
          <w:szCs w:val="24"/>
        </w:rPr>
        <w:t xml:space="preserve">que Pintos hará </w:t>
      </w:r>
      <w:r w:rsidR="001E1950">
        <w:rPr>
          <w:rFonts w:ascii="Times New Roman" w:hAnsi="Times New Roman" w:cs="Times New Roman"/>
          <w:sz w:val="24"/>
          <w:szCs w:val="24"/>
        </w:rPr>
        <w:t xml:space="preserve">posteriormente </w:t>
      </w:r>
      <w:r w:rsidRPr="00DF738A">
        <w:rPr>
          <w:rFonts w:ascii="Times New Roman" w:hAnsi="Times New Roman" w:cs="Times New Roman"/>
          <w:sz w:val="24"/>
          <w:szCs w:val="24"/>
        </w:rPr>
        <w:t xml:space="preserve">de los IISS. </w:t>
      </w:r>
      <w:r w:rsidR="001E1950">
        <w:rPr>
          <w:rFonts w:ascii="Times New Roman" w:hAnsi="Times New Roman" w:cs="Times New Roman"/>
          <w:sz w:val="24"/>
          <w:szCs w:val="24"/>
        </w:rPr>
        <w:t>Encuentra</w:t>
      </w:r>
      <w:r w:rsidRPr="00DF738A">
        <w:rPr>
          <w:rFonts w:ascii="Times New Roman" w:hAnsi="Times New Roman" w:cs="Times New Roman"/>
          <w:sz w:val="24"/>
          <w:szCs w:val="24"/>
        </w:rPr>
        <w:t xml:space="preserve"> así unos instrumentos para la "ubicación de los conceptos y los procesos en un espacio geométrico generado a través de los focos de una elipse"</w:t>
      </w:r>
      <w:r w:rsidR="00B432A8">
        <w:rPr>
          <w:rFonts w:ascii="Times New Roman" w:hAnsi="Times New Roman" w:cs="Times New Roman"/>
          <w:sz w:val="24"/>
          <w:szCs w:val="24"/>
        </w:rPr>
        <w:fldChar w:fldCharType="begin"/>
      </w:r>
      <w:r w:rsidR="001E4F20">
        <w:rPr>
          <w:rFonts w:ascii="Times New Roman" w:hAnsi="Times New Roman" w:cs="Times New Roman"/>
          <w:sz w:val="24"/>
          <w:szCs w:val="24"/>
        </w:rPr>
        <w:instrText>ADDIN BSP.CITE [Pintos de Cea Naharro, 1993 ( : 4) ^na #5239]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(1993c : 4)</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Pintos busca reflejar la utilización del espacio político como lugar de materialización de la "relación compleja entre vida cotidiana y sistema". </w:t>
      </w:r>
      <w:r w:rsidR="001E1950">
        <w:rPr>
          <w:rFonts w:ascii="Times New Roman" w:hAnsi="Times New Roman" w:cs="Times New Roman"/>
          <w:sz w:val="24"/>
          <w:szCs w:val="24"/>
        </w:rPr>
        <w:t>Representa aquí</w:t>
      </w:r>
      <w:r w:rsidRPr="00DF738A">
        <w:rPr>
          <w:rFonts w:ascii="Times New Roman" w:hAnsi="Times New Roman" w:cs="Times New Roman"/>
          <w:sz w:val="24"/>
          <w:szCs w:val="24"/>
        </w:rPr>
        <w:t xml:space="preserve"> el papel asociado a los IISS en el artículo </w:t>
      </w:r>
      <w:r w:rsidR="001E1950">
        <w:rPr>
          <w:rFonts w:ascii="Times New Roman" w:hAnsi="Times New Roman" w:cs="Times New Roman"/>
          <w:sz w:val="24"/>
          <w:szCs w:val="24"/>
        </w:rPr>
        <w:t xml:space="preserve">citado </w:t>
      </w:r>
      <w:r w:rsidRPr="00DF738A">
        <w:rPr>
          <w:rFonts w:ascii="Times New Roman" w:hAnsi="Times New Roman" w:cs="Times New Roman"/>
          <w:sz w:val="24"/>
          <w:szCs w:val="24"/>
        </w:rPr>
        <w:t>de 1989 entre lo colectivo y lo individual: "la organización y legitimación de la convivencia en los círculos más cercanos al individuo"</w:t>
      </w:r>
      <w:r w:rsidR="00B432A8">
        <w:rPr>
          <w:rFonts w:ascii="Times New Roman" w:hAnsi="Times New Roman" w:cs="Times New Roman"/>
          <w:sz w:val="24"/>
          <w:szCs w:val="24"/>
        </w:rPr>
        <w:fldChar w:fldCharType="begin"/>
      </w:r>
      <w:r w:rsidR="001E4F20">
        <w:rPr>
          <w:rFonts w:ascii="Times New Roman" w:hAnsi="Times New Roman" w:cs="Times New Roman"/>
          <w:sz w:val="24"/>
          <w:szCs w:val="24"/>
        </w:rPr>
        <w:instrText>ADDIN BSP.CITE [Pintos de Cea Naharro, 1993 ^na ( : 58-7) #5239]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(1993c : 58-7)</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Cada foco de la elipse </w:t>
      </w:r>
      <w:r w:rsidR="001E4F20">
        <w:rPr>
          <w:rFonts w:ascii="Times New Roman" w:hAnsi="Times New Roman" w:cs="Times New Roman"/>
          <w:sz w:val="24"/>
          <w:szCs w:val="24"/>
        </w:rPr>
        <w:t>"</w:t>
      </w:r>
      <w:r w:rsidRPr="00DF738A">
        <w:rPr>
          <w:rFonts w:ascii="Times New Roman" w:hAnsi="Times New Roman" w:cs="Times New Roman"/>
          <w:sz w:val="24"/>
          <w:szCs w:val="24"/>
        </w:rPr>
        <w:t>genera</w:t>
      </w:r>
      <w:r w:rsidR="001E4F20">
        <w:rPr>
          <w:rFonts w:ascii="Times New Roman" w:hAnsi="Times New Roman" w:cs="Times New Roman"/>
          <w:sz w:val="24"/>
          <w:szCs w:val="24"/>
        </w:rPr>
        <w:t>"</w:t>
      </w:r>
      <w:r w:rsidRPr="00DF738A">
        <w:rPr>
          <w:rFonts w:ascii="Times New Roman" w:hAnsi="Times New Roman" w:cs="Times New Roman"/>
          <w:sz w:val="24"/>
          <w:szCs w:val="24"/>
        </w:rPr>
        <w:t xml:space="preserve"> los diferentes elementos en los que los espacios son conceptualizados en la semántica social. </w:t>
      </w:r>
      <w:r w:rsidR="001E4F20">
        <w:rPr>
          <w:rFonts w:ascii="Times New Roman" w:hAnsi="Times New Roman" w:cs="Times New Roman"/>
          <w:sz w:val="24"/>
          <w:szCs w:val="24"/>
        </w:rPr>
        <w:t>Pinto</w:t>
      </w:r>
      <w:r w:rsidR="001E1950">
        <w:rPr>
          <w:rFonts w:ascii="Times New Roman" w:hAnsi="Times New Roman" w:cs="Times New Roman"/>
          <w:sz w:val="24"/>
          <w:szCs w:val="24"/>
        </w:rPr>
        <w:t>s</w:t>
      </w:r>
      <w:r w:rsidR="001E4F20">
        <w:rPr>
          <w:rFonts w:ascii="Times New Roman" w:hAnsi="Times New Roman" w:cs="Times New Roman"/>
          <w:sz w:val="24"/>
          <w:szCs w:val="24"/>
        </w:rPr>
        <w:t xml:space="preserve"> </w:t>
      </w:r>
      <w:r w:rsidR="001E4F20" w:rsidRPr="001E4F20">
        <w:rPr>
          <w:rFonts w:ascii="Times New Roman" w:hAnsi="Times New Roman" w:cs="Times New Roman"/>
          <w:i/>
          <w:sz w:val="24"/>
          <w:szCs w:val="24"/>
        </w:rPr>
        <w:t>busca</w:t>
      </w:r>
      <w:r w:rsidRPr="001E4F20">
        <w:rPr>
          <w:rFonts w:ascii="Times New Roman" w:hAnsi="Times New Roman" w:cs="Times New Roman"/>
          <w:i/>
          <w:sz w:val="24"/>
          <w:szCs w:val="24"/>
        </w:rPr>
        <w:t xml:space="preserve"> una manera de hacer visible los procesos sociales de una forma dinámica, diacrónica y compleja al mismo tiempo</w:t>
      </w:r>
      <w:r w:rsidRPr="00DF738A">
        <w:rPr>
          <w:rFonts w:ascii="Times New Roman" w:hAnsi="Times New Roman" w:cs="Times New Roman"/>
          <w:sz w:val="24"/>
          <w:szCs w:val="24"/>
        </w:rPr>
        <w:t xml:space="preserve">. En la parte superior de la elipse aparece el mercado, y en la inferior los </w:t>
      </w:r>
      <w:r w:rsidR="001E1950">
        <w:rPr>
          <w:rFonts w:ascii="Times New Roman" w:hAnsi="Times New Roman" w:cs="Times New Roman"/>
          <w:sz w:val="24"/>
          <w:szCs w:val="24"/>
        </w:rPr>
        <w:t>IISS</w:t>
      </w:r>
      <w:r w:rsidRPr="00DF738A">
        <w:rPr>
          <w:rFonts w:ascii="Times New Roman" w:hAnsi="Times New Roman" w:cs="Times New Roman"/>
          <w:sz w:val="24"/>
          <w:szCs w:val="24"/>
        </w:rPr>
        <w:t xml:space="preserve"> en un eje temporal que él mismo denomina imaginario</w:t>
      </w:r>
      <w:r w:rsidR="001E4F20">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1E4F20">
        <w:rPr>
          <w:rFonts w:ascii="Times New Roman" w:hAnsi="Times New Roman" w:cs="Times New Roman"/>
          <w:sz w:val="24"/>
          <w:szCs w:val="24"/>
        </w:rPr>
        <w:instrText>ADDIN BSP.CITE [Pintos de Cea Naharro, 1993 ^na ( : 5) #5239]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(1993c : 5)</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El enfrentamiento entre mercado e IISS daría lugar a la "configuración de mecanismo de regulación de las acciones sociales en nuestras sociedades burocratizadas de consumo controlado"</w:t>
      </w:r>
      <w:r w:rsidR="001E4F20">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1E4F20">
        <w:rPr>
          <w:rFonts w:ascii="Times New Roman" w:hAnsi="Times New Roman" w:cs="Times New Roman"/>
          <w:sz w:val="24"/>
          <w:szCs w:val="24"/>
        </w:rPr>
        <w:instrText>ADDIN BSP.CITE [Pintos de Cea Naharro, 1993 ^na ( : 5) #5239]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(1993c : 5)</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w:t>
      </w:r>
    </w:p>
    <w:p w:rsidR="00517EF4" w:rsidRPr="00DF738A"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 xml:space="preserve">De alguna manera Pintos busca algo más que lo que el vocabulario de Habermas le permite formular. </w:t>
      </w:r>
      <w:r w:rsidR="001E1950">
        <w:rPr>
          <w:rFonts w:ascii="Times New Roman" w:hAnsi="Times New Roman" w:cs="Times New Roman"/>
          <w:sz w:val="24"/>
          <w:szCs w:val="24"/>
        </w:rPr>
        <w:t>L</w:t>
      </w:r>
      <w:r w:rsidRPr="00DF738A">
        <w:rPr>
          <w:rFonts w:ascii="Times New Roman" w:hAnsi="Times New Roman" w:cs="Times New Roman"/>
          <w:sz w:val="24"/>
          <w:szCs w:val="24"/>
        </w:rPr>
        <w:t>os IISS estarían regulados "por el ámbito comunicativo de los imaginarios sociales (orientados al entendimiento)"</w:t>
      </w:r>
      <w:r w:rsidR="001E4F20">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1E4F20">
        <w:rPr>
          <w:rFonts w:ascii="Times New Roman" w:hAnsi="Times New Roman" w:cs="Times New Roman"/>
          <w:sz w:val="24"/>
          <w:szCs w:val="24"/>
        </w:rPr>
        <w:instrText>ADDIN BSP.CITE [Pintos de Cea Naharro, 1993 ^na ( : 5) #5239]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(1993c : 5)</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El intento de encontrar una representación adecuada a la complejidad del fenómeno descrito se </w:t>
      </w:r>
      <w:r w:rsidR="001E4F20">
        <w:rPr>
          <w:rFonts w:ascii="Times New Roman" w:hAnsi="Times New Roman" w:cs="Times New Roman"/>
          <w:sz w:val="24"/>
          <w:szCs w:val="24"/>
        </w:rPr>
        <w:t>arropada</w:t>
      </w:r>
      <w:r w:rsidRPr="00DF738A">
        <w:rPr>
          <w:rFonts w:ascii="Times New Roman" w:hAnsi="Times New Roman" w:cs="Times New Roman"/>
          <w:sz w:val="24"/>
          <w:szCs w:val="24"/>
        </w:rPr>
        <w:t xml:space="preserve"> </w:t>
      </w:r>
      <w:r w:rsidR="001E1950">
        <w:rPr>
          <w:rFonts w:ascii="Times New Roman" w:hAnsi="Times New Roman" w:cs="Times New Roman"/>
          <w:sz w:val="24"/>
          <w:szCs w:val="24"/>
        </w:rPr>
        <w:t>aún en</w:t>
      </w:r>
      <w:r w:rsidRPr="00DF738A">
        <w:rPr>
          <w:rFonts w:ascii="Times New Roman" w:hAnsi="Times New Roman" w:cs="Times New Roman"/>
          <w:sz w:val="24"/>
          <w:szCs w:val="24"/>
        </w:rPr>
        <w:t xml:space="preserve"> </w:t>
      </w:r>
      <w:r w:rsidR="001E4F20">
        <w:rPr>
          <w:rFonts w:ascii="Times New Roman" w:hAnsi="Times New Roman" w:cs="Times New Roman"/>
          <w:sz w:val="24"/>
          <w:szCs w:val="24"/>
        </w:rPr>
        <w:t>un</w:t>
      </w:r>
      <w:r w:rsidRPr="00DF738A">
        <w:rPr>
          <w:rFonts w:ascii="Times New Roman" w:hAnsi="Times New Roman" w:cs="Times New Roman"/>
          <w:sz w:val="24"/>
          <w:szCs w:val="24"/>
        </w:rPr>
        <w:t xml:space="preserve"> vocabulario </w:t>
      </w:r>
      <w:proofErr w:type="spellStart"/>
      <w:r w:rsidRPr="00DF738A">
        <w:rPr>
          <w:rFonts w:ascii="Times New Roman" w:hAnsi="Times New Roman" w:cs="Times New Roman"/>
          <w:sz w:val="24"/>
          <w:szCs w:val="24"/>
        </w:rPr>
        <w:t>habermasiano</w:t>
      </w:r>
      <w:proofErr w:type="spellEnd"/>
      <w:r w:rsidRPr="00DF738A">
        <w:rPr>
          <w:rFonts w:ascii="Times New Roman" w:hAnsi="Times New Roman" w:cs="Times New Roman"/>
          <w:sz w:val="24"/>
          <w:szCs w:val="24"/>
        </w:rPr>
        <w:t>. En esta misma línea insiste en el resto del artículo, donde es por ahora, "la percepción de las realidades empíricas"</w:t>
      </w:r>
      <w:r w:rsidR="001E4F20">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1E4F20">
        <w:rPr>
          <w:rFonts w:ascii="Times New Roman" w:hAnsi="Times New Roman" w:cs="Times New Roman"/>
          <w:sz w:val="24"/>
          <w:szCs w:val="24"/>
        </w:rPr>
        <w:instrText>ADDIN BSP.CITE [Pintos de Cea Naharro, 1993 ^na ( : 6) #5239]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(1993c : 6)</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lo que luego serán </w:t>
      </w:r>
      <w:r w:rsidRPr="00DF738A">
        <w:rPr>
          <w:rFonts w:ascii="Times New Roman" w:hAnsi="Times New Roman" w:cs="Times New Roman"/>
          <w:sz w:val="24"/>
          <w:szCs w:val="24"/>
        </w:rPr>
        <w:lastRenderedPageBreak/>
        <w:t xml:space="preserve">los </w:t>
      </w:r>
      <w:r w:rsidR="001E1950">
        <w:rPr>
          <w:rFonts w:ascii="Times New Roman" w:hAnsi="Times New Roman" w:cs="Times New Roman"/>
          <w:sz w:val="24"/>
          <w:szCs w:val="24"/>
        </w:rPr>
        <w:t>IISS</w:t>
      </w:r>
      <w:r w:rsidRPr="00DF738A">
        <w:rPr>
          <w:rFonts w:ascii="Times New Roman" w:hAnsi="Times New Roman" w:cs="Times New Roman"/>
          <w:sz w:val="24"/>
          <w:szCs w:val="24"/>
        </w:rPr>
        <w:t>. Mediante unos mecanismo de racionalización social y procesos corporales a nivel individual, se generaría en cada individuo una percepción semejante al orden socialmente existente"</w:t>
      </w:r>
      <w:r w:rsidR="001E4F20">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1E4F20">
        <w:rPr>
          <w:rFonts w:ascii="Times New Roman" w:hAnsi="Times New Roman" w:cs="Times New Roman"/>
          <w:sz w:val="24"/>
          <w:szCs w:val="24"/>
        </w:rPr>
        <w:instrText>ADDIN BSP.CITE [Pintos de Cea Naharro, 1993 ^na ( : 6) #5239]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(1993c : 6)</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Lo importante </w:t>
      </w:r>
      <w:r w:rsidR="001E1950">
        <w:rPr>
          <w:rFonts w:ascii="Times New Roman" w:hAnsi="Times New Roman" w:cs="Times New Roman"/>
          <w:sz w:val="24"/>
          <w:szCs w:val="24"/>
        </w:rPr>
        <w:t xml:space="preserve">no </w:t>
      </w:r>
      <w:r w:rsidRPr="00DF738A">
        <w:rPr>
          <w:rFonts w:ascii="Times New Roman" w:hAnsi="Times New Roman" w:cs="Times New Roman"/>
          <w:sz w:val="24"/>
          <w:szCs w:val="24"/>
        </w:rPr>
        <w:t>es cómo es</w:t>
      </w:r>
      <w:r w:rsidR="001E1950">
        <w:rPr>
          <w:rFonts w:ascii="Times New Roman" w:hAnsi="Times New Roman" w:cs="Times New Roman"/>
          <w:sz w:val="24"/>
          <w:szCs w:val="24"/>
        </w:rPr>
        <w:t xml:space="preserve"> el orden</w:t>
      </w:r>
      <w:r w:rsidRPr="00DF738A">
        <w:rPr>
          <w:rFonts w:ascii="Times New Roman" w:hAnsi="Times New Roman" w:cs="Times New Roman"/>
          <w:sz w:val="24"/>
          <w:szCs w:val="24"/>
        </w:rPr>
        <w:t>, sino cómo los individuos perciben el orden social existente</w:t>
      </w:r>
      <w:r w:rsidR="001E4F20">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1E4F20">
        <w:rPr>
          <w:rFonts w:ascii="Times New Roman" w:hAnsi="Times New Roman" w:cs="Times New Roman"/>
          <w:sz w:val="24"/>
          <w:szCs w:val="24"/>
        </w:rPr>
        <w:instrText>ADDIN BSP.CITE [Pintos de Cea Naharro, 1993 ^na ( : 6) #5239]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(1993c : 6)</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Pintos apunta después en el artículo cómo los procesos sociales ocultan el imaginario social del trabajo haciendo emerger un modelo imaginado en el polo del mercado, acorde con lo que domina las nuevas formas de dominación o colonización de la realidad social. </w:t>
      </w:r>
    </w:p>
    <w:p w:rsidR="00517EF4" w:rsidRPr="00DF738A"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La expresión IS vuelve a aparece de nuevo en los títulos de dos trabajos en 1993: "El lugar de la trascendencia en el Imaginario social de la religión"</w:t>
      </w:r>
      <w:r w:rsidR="001E4F20">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ED4321">
        <w:rPr>
          <w:rFonts w:ascii="Times New Roman" w:hAnsi="Times New Roman" w:cs="Times New Roman"/>
          <w:sz w:val="24"/>
          <w:szCs w:val="24"/>
        </w:rPr>
        <w:instrText>ADDIN BSP.CITE [Pintos de Cea Naharro, 1993 ^na #5240]</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(1993b)</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una conferencia pronunciada en Santiago, y "Los imaginarios sociales de la violencia"</w:t>
      </w:r>
      <w:r w:rsidR="001E4F20">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ED4321">
        <w:rPr>
          <w:rFonts w:ascii="Times New Roman" w:hAnsi="Times New Roman" w:cs="Times New Roman"/>
          <w:sz w:val="24"/>
          <w:szCs w:val="24"/>
        </w:rPr>
        <w:instrText>ADDIN BSP.CITE [Pintos de Cea Naharro, 1993 ^na #5241]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(1993d)</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otra charla en un curso de verano celebrado en </w:t>
      </w:r>
      <w:proofErr w:type="spellStart"/>
      <w:r w:rsidRPr="00DF738A">
        <w:rPr>
          <w:rFonts w:ascii="Times New Roman" w:hAnsi="Times New Roman" w:cs="Times New Roman"/>
          <w:sz w:val="24"/>
          <w:szCs w:val="24"/>
        </w:rPr>
        <w:t>Celanova</w:t>
      </w:r>
      <w:proofErr w:type="spellEnd"/>
      <w:r w:rsidRPr="00DF738A">
        <w:rPr>
          <w:rFonts w:ascii="Times New Roman" w:hAnsi="Times New Roman" w:cs="Times New Roman"/>
          <w:sz w:val="24"/>
          <w:szCs w:val="24"/>
        </w:rPr>
        <w:t xml:space="preserve"> (Galicia). </w:t>
      </w:r>
      <w:r w:rsidR="00ED4321">
        <w:rPr>
          <w:rFonts w:ascii="Times New Roman" w:hAnsi="Times New Roman" w:cs="Times New Roman"/>
          <w:sz w:val="24"/>
          <w:szCs w:val="24"/>
        </w:rPr>
        <w:t xml:space="preserve">El primero es una </w:t>
      </w:r>
      <w:r w:rsidRPr="00DF738A">
        <w:rPr>
          <w:rFonts w:ascii="Times New Roman" w:hAnsi="Times New Roman" w:cs="Times New Roman"/>
          <w:sz w:val="24"/>
          <w:szCs w:val="24"/>
        </w:rPr>
        <w:t>conferencia en Compostela</w:t>
      </w:r>
      <w:r w:rsidR="00ED4321">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ED4321">
        <w:rPr>
          <w:rFonts w:ascii="Times New Roman" w:hAnsi="Times New Roman" w:cs="Times New Roman"/>
          <w:sz w:val="24"/>
          <w:szCs w:val="24"/>
        </w:rPr>
        <w:instrText>ADDIN BSP.CITE [Pintos de Cea Naharro, 1993 ^na #5240]</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(1993b)</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aún inédita en papel. En ella define los IISS como </w:t>
      </w:r>
      <w:r w:rsidRPr="001E1950">
        <w:rPr>
          <w:rFonts w:ascii="Times New Roman" w:hAnsi="Times New Roman" w:cs="Times New Roman"/>
          <w:i/>
          <w:sz w:val="24"/>
          <w:szCs w:val="24"/>
        </w:rPr>
        <w:t>esquemas de representación que dan acceso a la realidad al ofrecer plausibilidad</w:t>
      </w:r>
      <w:r w:rsidR="00ED4321" w:rsidRPr="001E1950">
        <w:rPr>
          <w:rFonts w:ascii="Times New Roman" w:hAnsi="Times New Roman" w:cs="Times New Roman"/>
          <w:i/>
          <w:sz w:val="24"/>
          <w:szCs w:val="24"/>
        </w:rPr>
        <w:t xml:space="preserve"> </w:t>
      </w:r>
      <w:r w:rsidR="00B432A8" w:rsidRPr="001E1950">
        <w:rPr>
          <w:rFonts w:ascii="Times New Roman" w:hAnsi="Times New Roman" w:cs="Times New Roman"/>
          <w:i/>
          <w:sz w:val="24"/>
          <w:szCs w:val="24"/>
        </w:rPr>
        <w:fldChar w:fldCharType="begin"/>
      </w:r>
      <w:r w:rsidR="00ED4321" w:rsidRPr="001E1950">
        <w:rPr>
          <w:rFonts w:ascii="Times New Roman" w:hAnsi="Times New Roman" w:cs="Times New Roman"/>
          <w:i/>
          <w:sz w:val="24"/>
          <w:szCs w:val="24"/>
        </w:rPr>
        <w:instrText>ADDIN BSP.CITE [Pintos de Cea Naharro, 1993 ( : 3) ^na #5240]</w:instrText>
      </w:r>
      <w:r w:rsidR="00B432A8" w:rsidRPr="001E1950">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(1993b : 3)</w:t>
      </w:r>
      <w:r w:rsidR="00B432A8" w:rsidRPr="001E1950">
        <w:rPr>
          <w:rFonts w:ascii="Times New Roman" w:hAnsi="Times New Roman" w:cs="Times New Roman"/>
          <w:i/>
          <w:sz w:val="24"/>
          <w:szCs w:val="24"/>
        </w:rPr>
        <w:fldChar w:fldCharType="end"/>
      </w:r>
      <w:r w:rsidRPr="00DF738A">
        <w:rPr>
          <w:rFonts w:ascii="Times New Roman" w:hAnsi="Times New Roman" w:cs="Times New Roman"/>
          <w:sz w:val="24"/>
          <w:szCs w:val="24"/>
        </w:rPr>
        <w:t xml:space="preserve">. Los diferencia de las ideologías </w:t>
      </w:r>
      <w:r w:rsidR="001E1950">
        <w:rPr>
          <w:rFonts w:ascii="Times New Roman" w:hAnsi="Times New Roman" w:cs="Times New Roman"/>
          <w:sz w:val="24"/>
          <w:szCs w:val="24"/>
        </w:rPr>
        <w:t xml:space="preserve">en </w:t>
      </w:r>
      <w:r w:rsidR="00ED4321">
        <w:rPr>
          <w:rFonts w:ascii="Times New Roman" w:hAnsi="Times New Roman" w:cs="Times New Roman"/>
          <w:sz w:val="24"/>
          <w:szCs w:val="24"/>
        </w:rPr>
        <w:t>una</w:t>
      </w:r>
      <w:r w:rsidRPr="00DF738A">
        <w:rPr>
          <w:rFonts w:ascii="Times New Roman" w:hAnsi="Times New Roman" w:cs="Times New Roman"/>
          <w:sz w:val="24"/>
          <w:szCs w:val="24"/>
        </w:rPr>
        <w:t xml:space="preserve"> investigación </w:t>
      </w:r>
      <w:r w:rsidR="00ED4321">
        <w:rPr>
          <w:rFonts w:ascii="Times New Roman" w:hAnsi="Times New Roman" w:cs="Times New Roman"/>
          <w:sz w:val="24"/>
          <w:szCs w:val="24"/>
        </w:rPr>
        <w:t>sobre la</w:t>
      </w:r>
      <w:r w:rsidRPr="00DF738A">
        <w:rPr>
          <w:rFonts w:ascii="Times New Roman" w:hAnsi="Times New Roman" w:cs="Times New Roman"/>
          <w:sz w:val="24"/>
          <w:szCs w:val="24"/>
        </w:rPr>
        <w:t xml:space="preserve"> religión. </w:t>
      </w:r>
      <w:r w:rsidR="00ED4321">
        <w:rPr>
          <w:rFonts w:ascii="Times New Roman" w:hAnsi="Times New Roman" w:cs="Times New Roman"/>
          <w:sz w:val="24"/>
          <w:szCs w:val="24"/>
        </w:rPr>
        <w:t>La elipse y las coordenadas aparecen para</w:t>
      </w:r>
      <w:r w:rsidRPr="00DF738A">
        <w:rPr>
          <w:rFonts w:ascii="Times New Roman" w:hAnsi="Times New Roman" w:cs="Times New Roman"/>
          <w:sz w:val="24"/>
          <w:szCs w:val="24"/>
        </w:rPr>
        <w:t xml:space="preserve"> representar el IS de la religión. Los cuatro campos en los que el eje de coordenadas divide la elipse apuntan los campos semánticos del IS. </w:t>
      </w:r>
      <w:r w:rsidR="00ED4321">
        <w:rPr>
          <w:rFonts w:ascii="Times New Roman" w:hAnsi="Times New Roman" w:cs="Times New Roman"/>
          <w:sz w:val="24"/>
          <w:szCs w:val="24"/>
        </w:rPr>
        <w:t>Pintos</w:t>
      </w:r>
      <w:r w:rsidRPr="00DF738A">
        <w:rPr>
          <w:rFonts w:ascii="Times New Roman" w:hAnsi="Times New Roman" w:cs="Times New Roman"/>
          <w:sz w:val="24"/>
          <w:szCs w:val="24"/>
        </w:rPr>
        <w:t xml:space="preserve"> concluye esta conferencia diciendo: "Es imposible tratar de representar la dinámica de estos campos semánticos en una metáfora geométrica, pero sí puede indicarse una posición de partida"</w:t>
      </w:r>
      <w:r w:rsidR="00ED4321">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ED4321">
        <w:rPr>
          <w:rFonts w:ascii="Times New Roman" w:hAnsi="Times New Roman" w:cs="Times New Roman"/>
          <w:sz w:val="24"/>
          <w:szCs w:val="24"/>
        </w:rPr>
        <w:instrText>ADDIN BSP.CITE [Pintos de Cea Naharro, 1993 ( : 5) ^na #5240]</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(1993b : 5)</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Es decir, la investigación sociológica no puede predecir lo que la sociedad va a generar, sólo puede describir las bases actuales de su proceder. </w:t>
      </w:r>
    </w:p>
    <w:p w:rsidR="00517EF4" w:rsidRPr="00544702"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 xml:space="preserve">En el curso de </w:t>
      </w:r>
      <w:proofErr w:type="spellStart"/>
      <w:r w:rsidRPr="00DF738A">
        <w:rPr>
          <w:rFonts w:ascii="Times New Roman" w:hAnsi="Times New Roman" w:cs="Times New Roman"/>
          <w:sz w:val="24"/>
          <w:szCs w:val="24"/>
        </w:rPr>
        <w:t>Celanova</w:t>
      </w:r>
      <w:proofErr w:type="spellEnd"/>
      <w:r w:rsidRPr="00DF738A">
        <w:rPr>
          <w:rFonts w:ascii="Times New Roman" w:hAnsi="Times New Roman" w:cs="Times New Roman"/>
          <w:sz w:val="24"/>
          <w:szCs w:val="24"/>
        </w:rPr>
        <w:t xml:space="preserve"> "Los imaginarios sociales de la violencia"</w:t>
      </w:r>
      <w:r w:rsidR="00ED4321">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1993 ^na #5241 / Pintos de Cea Naharro, 1994 #5242]</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(1993d, 1994)</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Pintos despeja la relación entre signo, símbolo e IS al analizar la presencia de la violencia en </w:t>
      </w:r>
      <w:r w:rsidR="001E1950">
        <w:rPr>
          <w:rFonts w:ascii="Times New Roman" w:hAnsi="Times New Roman" w:cs="Times New Roman"/>
          <w:sz w:val="24"/>
          <w:szCs w:val="24"/>
        </w:rPr>
        <w:t>la</w:t>
      </w:r>
      <w:r w:rsidRPr="00DF738A">
        <w:rPr>
          <w:rFonts w:ascii="Times New Roman" w:hAnsi="Times New Roman" w:cs="Times New Roman"/>
          <w:sz w:val="24"/>
          <w:szCs w:val="24"/>
        </w:rPr>
        <w:t xml:space="preserve"> vida cotidiana. Con el IS, Pintos apunta que hay una violencia visible, la que aparece a diario en los medios de masas o la literatura. Y por otro lado una violencia no visible, la violencia estructural de lo que llama "sociedades burocráticas del consumo controlado"</w:t>
      </w:r>
      <w:r w:rsidR="00ED4321">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1993 ( : 4) ^na #5241]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(1993d : 4)</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Esta distinción entre lo visible y lo  visible, </w:t>
      </w:r>
      <w:r w:rsidR="00ED4321">
        <w:rPr>
          <w:rFonts w:ascii="Times New Roman" w:hAnsi="Times New Roman" w:cs="Times New Roman"/>
          <w:sz w:val="24"/>
          <w:szCs w:val="24"/>
        </w:rPr>
        <w:t>apunta ya la</w:t>
      </w:r>
      <w:r w:rsidRPr="00DF738A">
        <w:rPr>
          <w:rFonts w:ascii="Times New Roman" w:hAnsi="Times New Roman" w:cs="Times New Roman"/>
          <w:sz w:val="24"/>
          <w:szCs w:val="24"/>
        </w:rPr>
        <w:t xml:space="preserve"> diferencia clave posterior </w:t>
      </w:r>
      <w:r w:rsidR="001E1950">
        <w:rPr>
          <w:rFonts w:ascii="Times New Roman" w:hAnsi="Times New Roman" w:cs="Times New Roman"/>
          <w:sz w:val="24"/>
          <w:szCs w:val="24"/>
        </w:rPr>
        <w:t>entre</w:t>
      </w:r>
      <w:r w:rsidRPr="00DF738A">
        <w:rPr>
          <w:rFonts w:ascii="Times New Roman" w:hAnsi="Times New Roman" w:cs="Times New Roman"/>
          <w:sz w:val="24"/>
          <w:szCs w:val="24"/>
        </w:rPr>
        <w:t xml:space="preserve"> relevante / opaco. De nuevo tenemos la representación con una elipse inscrita en un eje de coordenadas. Pintos describe de una forma breve y clara el por qué de esta representación. E</w:t>
      </w:r>
      <w:r w:rsidR="00ED4321">
        <w:rPr>
          <w:rFonts w:ascii="Times New Roman" w:hAnsi="Times New Roman" w:cs="Times New Roman"/>
          <w:sz w:val="24"/>
          <w:szCs w:val="24"/>
        </w:rPr>
        <w:t>l</w:t>
      </w:r>
      <w:r w:rsidRPr="00DF738A">
        <w:rPr>
          <w:rFonts w:ascii="Times New Roman" w:hAnsi="Times New Roman" w:cs="Times New Roman"/>
          <w:sz w:val="24"/>
          <w:szCs w:val="24"/>
        </w:rPr>
        <w:t xml:space="preserve"> eje de coordenadas "represen</w:t>
      </w:r>
      <w:r w:rsidR="00ED4321">
        <w:rPr>
          <w:rFonts w:ascii="Times New Roman" w:hAnsi="Times New Roman" w:cs="Times New Roman"/>
          <w:sz w:val="24"/>
          <w:szCs w:val="24"/>
        </w:rPr>
        <w:t xml:space="preserve">ta el espacio y el tiempo" </w:t>
      </w:r>
      <w:r w:rsidRPr="00DF738A">
        <w:rPr>
          <w:rFonts w:ascii="Times New Roman" w:hAnsi="Times New Roman" w:cs="Times New Roman"/>
          <w:sz w:val="24"/>
          <w:szCs w:val="24"/>
        </w:rPr>
        <w:t>del IS</w:t>
      </w:r>
      <w:r w:rsidR="00ED4321">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ED4321">
        <w:rPr>
          <w:rFonts w:ascii="Times New Roman" w:hAnsi="Times New Roman" w:cs="Times New Roman"/>
          <w:sz w:val="24"/>
          <w:szCs w:val="24"/>
        </w:rPr>
        <w:instrText>ADDIN BSP.CITE [Pintos de Cea Naharro, 1993 ( : 7) ^na #5241]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(1993d : 7)</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Y la elipse que "representaría propiamente la realidad del imaginario construida desde dos puntos focales"</w:t>
      </w:r>
      <w:r w:rsidR="00ED4321">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1993 ( : 7) ^na #5241]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(1993d : 7)</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en este caso, la oposición entre el sistema y el individuo. De la tensión entre ambos focos nacen los </w:t>
      </w:r>
      <w:r w:rsidRPr="00DF738A">
        <w:rPr>
          <w:rFonts w:ascii="Times New Roman" w:hAnsi="Times New Roman" w:cs="Times New Roman"/>
          <w:sz w:val="24"/>
          <w:szCs w:val="24"/>
        </w:rPr>
        <w:lastRenderedPageBreak/>
        <w:t>campos semánticos del IS. Estos campos semánticos, aplicados a la violencia, generan las "operaciones mentales de las cuales se producen los hechos violentos"</w:t>
      </w:r>
      <w:r w:rsidR="00ED4321">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ED4321">
        <w:rPr>
          <w:rFonts w:ascii="Times New Roman" w:hAnsi="Times New Roman" w:cs="Times New Roman"/>
          <w:sz w:val="24"/>
          <w:szCs w:val="24"/>
        </w:rPr>
        <w:instrText>ADDIN BSP.CITE [Pintos de Cea Naharro, 1993 ( : 7) ^na #5241]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(1993d : 7)</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Pintos apuntado </w:t>
      </w:r>
      <w:r w:rsidR="002554C9">
        <w:rPr>
          <w:rFonts w:ascii="Times New Roman" w:hAnsi="Times New Roman" w:cs="Times New Roman"/>
          <w:sz w:val="24"/>
          <w:szCs w:val="24"/>
        </w:rPr>
        <w:t xml:space="preserve">cómo </w:t>
      </w:r>
      <w:r w:rsidRPr="00DF738A">
        <w:rPr>
          <w:rFonts w:ascii="Times New Roman" w:hAnsi="Times New Roman" w:cs="Times New Roman"/>
          <w:sz w:val="24"/>
          <w:szCs w:val="24"/>
        </w:rPr>
        <w:t>la identificación de algo como violento, con la actuación violenta, nace en la mediación ofrecida por los IISS. Así los signos materiales "se convierten en símbolos [la espada, la cruz, el falo o el puño] cuando hacen referencia a experiencias históricas de los grupos sociales"</w:t>
      </w:r>
      <w:r w:rsidR="002554C9">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2554C9">
        <w:rPr>
          <w:rFonts w:ascii="Times New Roman" w:hAnsi="Times New Roman" w:cs="Times New Roman"/>
          <w:sz w:val="24"/>
          <w:szCs w:val="24"/>
        </w:rPr>
        <w:instrText>ADDIN BSP.CITE [Pintos de Cea Naharro, 1993 ( : 9) ^na #5241]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(1993d : 9)</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una vez generados los grupos sociales [cruzados, guerras] "están legitimados para ejercer la violencia sobre cada grupo"</w:t>
      </w:r>
      <w:r w:rsidR="002554C9">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2554C9">
        <w:rPr>
          <w:rFonts w:ascii="Times New Roman" w:hAnsi="Times New Roman" w:cs="Times New Roman"/>
          <w:sz w:val="24"/>
          <w:szCs w:val="24"/>
        </w:rPr>
        <w:instrText>ADDIN BSP.CITE [Pintos de Cea Naharro, 1993 ( : 9) ^na #5241]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(1993d : 9)</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Lejos de la existencia de un magma de arquetipos antropológica o psicoanalíticamente universales para la humanidad en su totalidad, lo que Pintos apunta aquí es el proceso por el que un acontecimiento histórico, digamos la crucifixión de un personaje, es convertido en signo material y posteriormente símbolo en el contexto social de la mediación de los IISS. Y no al revés. No existe un magma o i</w:t>
      </w:r>
      <w:r w:rsidR="001E1950">
        <w:rPr>
          <w:rFonts w:ascii="Times New Roman" w:hAnsi="Times New Roman" w:cs="Times New Roman"/>
          <w:sz w:val="24"/>
          <w:szCs w:val="24"/>
        </w:rPr>
        <w:t xml:space="preserve">nconsciente colectivo </w:t>
      </w:r>
      <w:proofErr w:type="spellStart"/>
      <w:r w:rsidR="001E1950">
        <w:rPr>
          <w:rFonts w:ascii="Times New Roman" w:hAnsi="Times New Roman" w:cs="Times New Roman"/>
          <w:sz w:val="24"/>
          <w:szCs w:val="24"/>
        </w:rPr>
        <w:t>pan</w:t>
      </w:r>
      <w:r w:rsidRPr="00DF738A">
        <w:rPr>
          <w:rFonts w:ascii="Times New Roman" w:hAnsi="Times New Roman" w:cs="Times New Roman"/>
          <w:sz w:val="24"/>
          <w:szCs w:val="24"/>
        </w:rPr>
        <w:t>humano</w:t>
      </w:r>
      <w:proofErr w:type="spellEnd"/>
      <w:r w:rsidRPr="00DF738A">
        <w:rPr>
          <w:rFonts w:ascii="Times New Roman" w:hAnsi="Times New Roman" w:cs="Times New Roman"/>
          <w:sz w:val="24"/>
          <w:szCs w:val="24"/>
        </w:rPr>
        <w:t xml:space="preserve"> que explique lo que es un producto social. L</w:t>
      </w:r>
      <w:r w:rsidR="001E1950">
        <w:rPr>
          <w:rFonts w:ascii="Times New Roman" w:hAnsi="Times New Roman" w:cs="Times New Roman"/>
          <w:sz w:val="24"/>
          <w:szCs w:val="24"/>
        </w:rPr>
        <w:t>a violencia es, defiende Pintos,</w:t>
      </w:r>
      <w:r w:rsidRPr="00DF738A">
        <w:rPr>
          <w:rFonts w:ascii="Times New Roman" w:hAnsi="Times New Roman" w:cs="Times New Roman"/>
          <w:sz w:val="24"/>
          <w:szCs w:val="24"/>
        </w:rPr>
        <w:t xml:space="preserve"> un fenómeno socialmente construido con los IISS como herramienta.</w:t>
      </w:r>
      <w:r w:rsidR="002554C9">
        <w:rPr>
          <w:rFonts w:ascii="Times New Roman" w:hAnsi="Times New Roman" w:cs="Times New Roman"/>
          <w:sz w:val="24"/>
          <w:szCs w:val="24"/>
        </w:rPr>
        <w:t xml:space="preserve"> De esta manera marca Pintos distancia </w:t>
      </w:r>
      <w:r w:rsidR="00544702">
        <w:rPr>
          <w:rFonts w:ascii="Times New Roman" w:hAnsi="Times New Roman" w:cs="Times New Roman"/>
          <w:sz w:val="24"/>
          <w:szCs w:val="24"/>
        </w:rPr>
        <w:t xml:space="preserve">en su diálogo con la primera escuela francesa del IS </w:t>
      </w:r>
      <w:r w:rsidR="002554C9">
        <w:rPr>
          <w:rFonts w:ascii="Times New Roman" w:hAnsi="Times New Roman" w:cs="Times New Roman"/>
          <w:sz w:val="24"/>
          <w:szCs w:val="24"/>
        </w:rPr>
        <w:t xml:space="preserve">con </w:t>
      </w:r>
      <w:proofErr w:type="spellStart"/>
      <w:r w:rsidR="002554C9">
        <w:rPr>
          <w:rFonts w:ascii="Times New Roman" w:hAnsi="Times New Roman" w:cs="Times New Roman"/>
          <w:sz w:val="24"/>
          <w:szCs w:val="24"/>
        </w:rPr>
        <w:t>Durand</w:t>
      </w:r>
      <w:proofErr w:type="spellEnd"/>
      <w:r w:rsidR="00544702">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[Durand, 1960 ^na #5141 / Durand, 2009 #5140]</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(1960, 2009)</w:t>
      </w:r>
      <w:r w:rsidR="00B432A8">
        <w:rPr>
          <w:rFonts w:ascii="Times New Roman" w:hAnsi="Times New Roman" w:cs="Times New Roman"/>
          <w:sz w:val="24"/>
          <w:szCs w:val="24"/>
        </w:rPr>
        <w:fldChar w:fldCharType="end"/>
      </w:r>
      <w:r w:rsidR="00544702">
        <w:rPr>
          <w:rFonts w:ascii="Times New Roman" w:hAnsi="Times New Roman" w:cs="Times New Roman"/>
          <w:sz w:val="24"/>
          <w:szCs w:val="24"/>
        </w:rPr>
        <w:t xml:space="preserve">, </w:t>
      </w:r>
      <w:proofErr w:type="spellStart"/>
      <w:r w:rsidR="00544702">
        <w:rPr>
          <w:rFonts w:ascii="Times New Roman" w:hAnsi="Times New Roman" w:cs="Times New Roman"/>
          <w:sz w:val="24"/>
          <w:szCs w:val="24"/>
        </w:rPr>
        <w:t>Ledrut</w:t>
      </w:r>
      <w:proofErr w:type="spellEnd"/>
      <w:r w:rsidR="00544702">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356337">
        <w:rPr>
          <w:rFonts w:ascii="Times New Roman" w:hAnsi="Times New Roman" w:cs="Times New Roman"/>
          <w:sz w:val="24"/>
          <w:szCs w:val="24"/>
        </w:rPr>
        <w:instrText>ADDIN BSP.CITE [Ledrut, 1963 #5316]</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(Ledrut 1963)</w:t>
      </w:r>
      <w:r w:rsidR="00B432A8">
        <w:rPr>
          <w:rFonts w:ascii="Times New Roman" w:hAnsi="Times New Roman" w:cs="Times New Roman"/>
          <w:sz w:val="24"/>
          <w:szCs w:val="24"/>
        </w:rPr>
        <w:fldChar w:fldCharType="end"/>
      </w:r>
      <w:r w:rsidR="00356337">
        <w:rPr>
          <w:rFonts w:ascii="Times New Roman" w:hAnsi="Times New Roman" w:cs="Times New Roman"/>
          <w:sz w:val="24"/>
          <w:szCs w:val="24"/>
        </w:rPr>
        <w:t xml:space="preserve"> en sus visiones antropológ</w:t>
      </w:r>
      <w:r w:rsidR="00544702">
        <w:rPr>
          <w:rFonts w:ascii="Times New Roman" w:hAnsi="Times New Roman" w:cs="Times New Roman"/>
          <w:sz w:val="24"/>
          <w:szCs w:val="24"/>
        </w:rPr>
        <w:t xml:space="preserve">icas y la perspectiva con una mayor influencia psicoanalítica de </w:t>
      </w:r>
      <w:proofErr w:type="spellStart"/>
      <w:r w:rsidR="00544702">
        <w:rPr>
          <w:rFonts w:ascii="Times New Roman" w:hAnsi="Times New Roman" w:cs="Times New Roman"/>
          <w:sz w:val="24"/>
          <w:szCs w:val="24"/>
        </w:rPr>
        <w:t>Castoridis</w:t>
      </w:r>
      <w:proofErr w:type="spellEnd"/>
      <w:r w:rsidR="00356337">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[Castoriadis, 1989 ^na #4467]</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(1989)</w:t>
      </w:r>
      <w:r w:rsidR="00B432A8">
        <w:rPr>
          <w:rFonts w:ascii="Times New Roman" w:hAnsi="Times New Roman" w:cs="Times New Roman"/>
          <w:sz w:val="24"/>
          <w:szCs w:val="24"/>
        </w:rPr>
        <w:fldChar w:fldCharType="end"/>
      </w:r>
      <w:r w:rsidR="00544702">
        <w:rPr>
          <w:rFonts w:ascii="Times New Roman" w:hAnsi="Times New Roman" w:cs="Times New Roman"/>
          <w:sz w:val="24"/>
          <w:szCs w:val="24"/>
        </w:rPr>
        <w:t xml:space="preserve">. </w:t>
      </w:r>
    </w:p>
    <w:p w:rsidR="00517EF4" w:rsidRPr="00DF738A"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 xml:space="preserve">En 1994 Pintos publica dos artículos sobre los IISS de la religión en España. </w:t>
      </w:r>
      <w:r w:rsidR="00356337">
        <w:rPr>
          <w:rFonts w:ascii="Times New Roman" w:hAnsi="Times New Roman" w:cs="Times New Roman"/>
          <w:sz w:val="24"/>
          <w:szCs w:val="24"/>
        </w:rPr>
        <w:t>E</w:t>
      </w:r>
      <w:r w:rsidRPr="00DF738A">
        <w:rPr>
          <w:rFonts w:ascii="Times New Roman" w:hAnsi="Times New Roman" w:cs="Times New Roman"/>
          <w:sz w:val="24"/>
          <w:szCs w:val="24"/>
        </w:rPr>
        <w:t>n primer lugar un</w:t>
      </w:r>
      <w:r w:rsidR="00356337">
        <w:rPr>
          <w:rFonts w:ascii="Times New Roman" w:hAnsi="Times New Roman" w:cs="Times New Roman"/>
          <w:sz w:val="24"/>
          <w:szCs w:val="24"/>
        </w:rPr>
        <w:t>o</w:t>
      </w:r>
      <w:r w:rsidRPr="00DF738A">
        <w:rPr>
          <w:rFonts w:ascii="Times New Roman" w:hAnsi="Times New Roman" w:cs="Times New Roman"/>
          <w:sz w:val="24"/>
          <w:szCs w:val="24"/>
        </w:rPr>
        <w:t xml:space="preserve"> corto titulado: "El imaginario católico (Avance de una investigación en curso)"</w:t>
      </w:r>
      <w:r w:rsidR="00356337" w:rsidRPr="00356337">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1994 ^na #5243]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(1994a)</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En una primera parte presenta un análisis de la situación tras la caída del muro de Berlín: "nos sentimos profundamente desorientados ante lo sucedido, pues los marcos teóricos que lo explicaban (...) han quedado obsoletos"</w:t>
      </w:r>
      <w:r w:rsidR="00356337">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1994 ( : 3) ^na #5243]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(1994a : 3)</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Es en este contexto donde se ha perdido referencias Pintos da una definición justificad</w:t>
      </w:r>
      <w:r w:rsidR="00356337">
        <w:rPr>
          <w:rFonts w:ascii="Times New Roman" w:hAnsi="Times New Roman" w:cs="Times New Roman"/>
          <w:sz w:val="24"/>
          <w:szCs w:val="24"/>
        </w:rPr>
        <w:t>a</w:t>
      </w:r>
      <w:r w:rsidRPr="00DF738A">
        <w:rPr>
          <w:rFonts w:ascii="Times New Roman" w:hAnsi="Times New Roman" w:cs="Times New Roman"/>
          <w:sz w:val="24"/>
          <w:szCs w:val="24"/>
        </w:rPr>
        <w:t xml:space="preserve"> del IS: "formas abstractas (expresivas, normativas, racionalizadas o sentidas) a través de los cuales se hacen posibles la percepción, compresión y producción por parte de los individuos de sus condiciones materiales de vida y del sistema social del que dependen"</w:t>
      </w:r>
      <w:r w:rsidR="00356337">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1994 ( : 4) ^na #5243]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(1994a : 4)</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w:t>
      </w:r>
      <w:r w:rsidR="00356337">
        <w:rPr>
          <w:rFonts w:ascii="Times New Roman" w:hAnsi="Times New Roman" w:cs="Times New Roman"/>
          <w:sz w:val="24"/>
          <w:szCs w:val="24"/>
        </w:rPr>
        <w:t>Aparecen</w:t>
      </w:r>
      <w:r w:rsidRPr="00DF738A">
        <w:rPr>
          <w:rFonts w:ascii="Times New Roman" w:hAnsi="Times New Roman" w:cs="Times New Roman"/>
          <w:sz w:val="24"/>
          <w:szCs w:val="24"/>
        </w:rPr>
        <w:t xml:space="preserve"> ejemplos </w:t>
      </w:r>
      <w:r w:rsidR="00356337">
        <w:rPr>
          <w:rFonts w:ascii="Times New Roman" w:hAnsi="Times New Roman" w:cs="Times New Roman"/>
          <w:sz w:val="24"/>
          <w:szCs w:val="24"/>
        </w:rPr>
        <w:t>del cine</w:t>
      </w:r>
      <w:r w:rsidRPr="00DF738A">
        <w:rPr>
          <w:rFonts w:ascii="Times New Roman" w:hAnsi="Times New Roman" w:cs="Times New Roman"/>
          <w:sz w:val="24"/>
          <w:szCs w:val="24"/>
        </w:rPr>
        <w:t xml:space="preserve"> </w:t>
      </w:r>
      <w:r w:rsidR="00356337">
        <w:rPr>
          <w:rFonts w:ascii="Times New Roman" w:hAnsi="Times New Roman" w:cs="Times New Roman"/>
          <w:sz w:val="24"/>
          <w:szCs w:val="24"/>
        </w:rPr>
        <w:t xml:space="preserve">y termina afirmando: los IISS permiten </w:t>
      </w:r>
      <w:r w:rsidRPr="00DF738A">
        <w:rPr>
          <w:rFonts w:ascii="Times New Roman" w:hAnsi="Times New Roman" w:cs="Times New Roman"/>
          <w:sz w:val="24"/>
          <w:szCs w:val="24"/>
        </w:rPr>
        <w:t xml:space="preserve"> "elaborar, identificar y delimitar del modo más complejo posible una serie de algoritmos de transformación de determinados IISS"</w:t>
      </w:r>
      <w:r w:rsidR="00356337">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1994 ( : 3) ^na #5243]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(1994a : 3)</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Pintos reescribe</w:t>
      </w:r>
      <w:r w:rsidR="0027001C">
        <w:rPr>
          <w:rFonts w:ascii="Times New Roman" w:hAnsi="Times New Roman" w:cs="Times New Roman"/>
          <w:sz w:val="24"/>
          <w:szCs w:val="24"/>
        </w:rPr>
        <w:t xml:space="preserve"> </w:t>
      </w:r>
      <w:r w:rsidRPr="00DF738A">
        <w:rPr>
          <w:rFonts w:ascii="Times New Roman" w:hAnsi="Times New Roman" w:cs="Times New Roman"/>
          <w:sz w:val="24"/>
          <w:szCs w:val="24"/>
        </w:rPr>
        <w:t xml:space="preserve">en ocho tesis su propuesta teórica. Lo interesante </w:t>
      </w:r>
      <w:r w:rsidR="004E4EEF">
        <w:rPr>
          <w:rFonts w:ascii="Times New Roman" w:hAnsi="Times New Roman" w:cs="Times New Roman"/>
          <w:sz w:val="24"/>
          <w:szCs w:val="24"/>
        </w:rPr>
        <w:t>está en la tesis ocho donde se</w:t>
      </w:r>
      <w:r w:rsidRPr="00DF738A">
        <w:rPr>
          <w:rFonts w:ascii="Times New Roman" w:hAnsi="Times New Roman" w:cs="Times New Roman"/>
          <w:sz w:val="24"/>
          <w:szCs w:val="24"/>
        </w:rPr>
        <w:t xml:space="preserve"> incluye un rasgo decisivo de los IISS. Los </w:t>
      </w:r>
      <w:r w:rsidRPr="00711B5E">
        <w:rPr>
          <w:rFonts w:ascii="Times New Roman" w:hAnsi="Times New Roman" w:cs="Times New Roman"/>
          <w:i/>
          <w:sz w:val="24"/>
          <w:szCs w:val="24"/>
        </w:rPr>
        <w:t>IISS son generados en la legitimación de la permanencia y reproducción del orden social</w:t>
      </w:r>
      <w:r w:rsidR="004E4EEF">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1994 ( : tesis 1-7) ^na #5243]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(1994a : tesis 1-7)</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pero al mismo tiempo permiten la </w:t>
      </w:r>
      <w:r w:rsidRPr="00DF738A">
        <w:rPr>
          <w:rFonts w:ascii="Times New Roman" w:hAnsi="Times New Roman" w:cs="Times New Roman"/>
          <w:sz w:val="24"/>
          <w:szCs w:val="24"/>
        </w:rPr>
        <w:lastRenderedPageBreak/>
        <w:t>puesta en "práctica de la esperanza en la construcción de un nuevo orden social"</w:t>
      </w:r>
      <w:r w:rsidR="004E4EEF">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1994 ( : tesis 8) ^na #5243]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(1994a : tesis 8)</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w:t>
      </w:r>
      <w:r w:rsidR="004E4EEF">
        <w:rPr>
          <w:rFonts w:ascii="Times New Roman" w:hAnsi="Times New Roman" w:cs="Times New Roman"/>
          <w:sz w:val="24"/>
          <w:szCs w:val="24"/>
        </w:rPr>
        <w:t xml:space="preserve"> </w:t>
      </w:r>
      <w:r w:rsidRPr="00DF738A">
        <w:rPr>
          <w:rFonts w:ascii="Times New Roman" w:hAnsi="Times New Roman" w:cs="Times New Roman"/>
          <w:sz w:val="24"/>
          <w:szCs w:val="24"/>
        </w:rPr>
        <w:t xml:space="preserve">Pintos acomete </w:t>
      </w:r>
      <w:r w:rsidR="00711B5E">
        <w:rPr>
          <w:rFonts w:ascii="Times New Roman" w:hAnsi="Times New Roman" w:cs="Times New Roman"/>
          <w:sz w:val="24"/>
          <w:szCs w:val="24"/>
        </w:rPr>
        <w:t xml:space="preserve">entonces </w:t>
      </w:r>
      <w:r w:rsidRPr="00DF738A">
        <w:rPr>
          <w:rFonts w:ascii="Times New Roman" w:hAnsi="Times New Roman" w:cs="Times New Roman"/>
          <w:sz w:val="24"/>
          <w:szCs w:val="24"/>
        </w:rPr>
        <w:t>el análisis del IS de la religión católica en España.</w:t>
      </w:r>
    </w:p>
    <w:p w:rsidR="00517EF4" w:rsidRPr="00DF738A"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El IS católico se construye sobre la diferencia binaria (creyente / no creyente)  donde se define la relación atribuida (o no) de un individuo con el absoluto, con "su" dios</w:t>
      </w:r>
      <w:r w:rsidR="00BE5A2B">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1994 ^na ( : 8) #5243]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(1994a : 8)</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Desde esta perspectiva el IS del católico justifica siempre la necesidad de reunificar la realidad, de </w:t>
      </w:r>
      <w:r w:rsidRPr="00711B5E">
        <w:rPr>
          <w:rFonts w:ascii="Times New Roman" w:hAnsi="Times New Roman" w:cs="Times New Roman"/>
          <w:i/>
          <w:sz w:val="24"/>
          <w:szCs w:val="24"/>
        </w:rPr>
        <w:t>religación</w:t>
      </w:r>
      <w:r w:rsidRPr="00DF738A">
        <w:rPr>
          <w:rFonts w:ascii="Times New Roman" w:hAnsi="Times New Roman" w:cs="Times New Roman"/>
          <w:sz w:val="24"/>
          <w:szCs w:val="24"/>
        </w:rPr>
        <w:t xml:space="preserve"> con dios para sí mismo y de "evangelización" para el diferenciado como no creyente. Ya en 1994 Pintos publica: "Un catolicismo progresista como forma de religión. Apuntes para el estudio de grupos católicos organizados en la" Transición" del franqu</w:t>
      </w:r>
      <w:r w:rsidR="00BE5A2B">
        <w:rPr>
          <w:rFonts w:ascii="Times New Roman" w:hAnsi="Times New Roman" w:cs="Times New Roman"/>
          <w:sz w:val="24"/>
          <w:szCs w:val="24"/>
        </w:rPr>
        <w:t>ismo a la democracia, 1968-1978</w:t>
      </w:r>
      <w:r w:rsidRPr="00DF738A">
        <w:rPr>
          <w:rFonts w:ascii="Times New Roman" w:hAnsi="Times New Roman" w:cs="Times New Roman"/>
          <w:sz w:val="24"/>
          <w:szCs w:val="24"/>
        </w:rPr>
        <w:t>"</w:t>
      </w:r>
      <w:r w:rsidR="00BE5A2B">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1994 ^na #5244]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(1994d)</w:t>
      </w:r>
      <w:r w:rsidR="00B432A8">
        <w:rPr>
          <w:rFonts w:ascii="Times New Roman" w:hAnsi="Times New Roman" w:cs="Times New Roman"/>
          <w:sz w:val="24"/>
          <w:szCs w:val="24"/>
        </w:rPr>
        <w:fldChar w:fldCharType="end"/>
      </w:r>
      <w:r w:rsidR="00BE5A2B">
        <w:rPr>
          <w:rFonts w:ascii="Times New Roman" w:hAnsi="Times New Roman" w:cs="Times New Roman"/>
          <w:sz w:val="24"/>
          <w:szCs w:val="24"/>
        </w:rPr>
        <w:t>.</w:t>
      </w:r>
      <w:r w:rsidRPr="00DF738A">
        <w:rPr>
          <w:rFonts w:ascii="Times New Roman" w:hAnsi="Times New Roman" w:cs="Times New Roman"/>
          <w:sz w:val="24"/>
          <w:szCs w:val="24"/>
        </w:rPr>
        <w:t xml:space="preserve"> Usando la definición analizada se describe</w:t>
      </w:r>
      <w:r w:rsidR="00BE5A2B">
        <w:rPr>
          <w:rFonts w:ascii="Times New Roman" w:hAnsi="Times New Roman" w:cs="Times New Roman"/>
          <w:sz w:val="24"/>
          <w:szCs w:val="24"/>
        </w:rPr>
        <w:t>n</w:t>
      </w:r>
      <w:r w:rsidRPr="00DF738A">
        <w:rPr>
          <w:rFonts w:ascii="Times New Roman" w:hAnsi="Times New Roman" w:cs="Times New Roman"/>
          <w:sz w:val="24"/>
          <w:szCs w:val="24"/>
        </w:rPr>
        <w:t xml:space="preserve"> los cambios en el IS de la religión católica desde el franquismo hasta el inicio de la "transición" democrática. </w:t>
      </w:r>
      <w:r w:rsidR="00711B5E">
        <w:rPr>
          <w:rFonts w:ascii="Times New Roman" w:hAnsi="Times New Roman" w:cs="Times New Roman"/>
          <w:sz w:val="24"/>
          <w:szCs w:val="24"/>
        </w:rPr>
        <w:t>Ahora</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1994 ^na ( : 7) #5244]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(1994d : 7)</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los </w:t>
      </w:r>
      <w:r w:rsidRPr="00BE5A2B">
        <w:rPr>
          <w:rFonts w:ascii="Times New Roman" w:hAnsi="Times New Roman" w:cs="Times New Roman"/>
          <w:i/>
          <w:sz w:val="24"/>
          <w:szCs w:val="24"/>
        </w:rPr>
        <w:t xml:space="preserve">IISS </w:t>
      </w:r>
      <w:r w:rsidR="00BE5A2B" w:rsidRPr="00BE5A2B">
        <w:rPr>
          <w:rFonts w:ascii="Times New Roman" w:hAnsi="Times New Roman" w:cs="Times New Roman"/>
          <w:i/>
          <w:sz w:val="24"/>
          <w:szCs w:val="24"/>
        </w:rPr>
        <w:t xml:space="preserve">son </w:t>
      </w:r>
      <w:r w:rsidRPr="00BE5A2B">
        <w:rPr>
          <w:rFonts w:ascii="Times New Roman" w:hAnsi="Times New Roman" w:cs="Times New Roman"/>
          <w:i/>
          <w:sz w:val="24"/>
          <w:szCs w:val="24"/>
        </w:rPr>
        <w:t>equivalentes funcionales de la ideología</w:t>
      </w:r>
      <w:r w:rsidRPr="00DF738A">
        <w:rPr>
          <w:rFonts w:ascii="Times New Roman" w:hAnsi="Times New Roman" w:cs="Times New Roman"/>
          <w:sz w:val="24"/>
          <w:szCs w:val="24"/>
        </w:rPr>
        <w:t xml:space="preserve">. Coherente con la tesis octava citada, Pintos describe no tanto el papel legitimador en el franquismo del catolicismo </w:t>
      </w:r>
      <w:r w:rsidR="00BE5A2B">
        <w:rPr>
          <w:rFonts w:ascii="Times New Roman" w:hAnsi="Times New Roman" w:cs="Times New Roman"/>
          <w:sz w:val="24"/>
          <w:szCs w:val="24"/>
        </w:rPr>
        <w:t>como</w:t>
      </w:r>
      <w:r w:rsidRPr="00DF738A">
        <w:rPr>
          <w:rFonts w:ascii="Times New Roman" w:hAnsi="Times New Roman" w:cs="Times New Roman"/>
          <w:sz w:val="24"/>
          <w:szCs w:val="24"/>
        </w:rPr>
        <w:t xml:space="preserve"> su labor transformadora </w:t>
      </w:r>
      <w:r w:rsidR="00BE5A2B">
        <w:rPr>
          <w:rFonts w:ascii="Times New Roman" w:hAnsi="Times New Roman" w:cs="Times New Roman"/>
          <w:sz w:val="24"/>
          <w:szCs w:val="24"/>
        </w:rPr>
        <w:t>al generar</w:t>
      </w:r>
      <w:r w:rsidRPr="00DF738A">
        <w:rPr>
          <w:rFonts w:ascii="Times New Roman" w:hAnsi="Times New Roman" w:cs="Times New Roman"/>
          <w:sz w:val="24"/>
          <w:szCs w:val="24"/>
        </w:rPr>
        <w:t xml:space="preserve"> </w:t>
      </w:r>
      <w:r w:rsidR="00BE5A2B">
        <w:rPr>
          <w:rFonts w:ascii="Times New Roman" w:hAnsi="Times New Roman" w:cs="Times New Roman"/>
          <w:sz w:val="24"/>
          <w:szCs w:val="24"/>
        </w:rPr>
        <w:t>esperanza</w:t>
      </w:r>
      <w:r w:rsidRPr="00DF738A">
        <w:rPr>
          <w:rFonts w:ascii="Times New Roman" w:hAnsi="Times New Roman" w:cs="Times New Roman"/>
          <w:sz w:val="24"/>
          <w:szCs w:val="24"/>
        </w:rPr>
        <w:t xml:space="preserve"> y utopía. Es decir, la relación imaginada con el absoluto religioso explica socialmente la plenitud y justificación de las acciones de las personas que en el tardo franquismo encontraron en el catolicismo una forma de transformar la realidad social. </w:t>
      </w:r>
    </w:p>
    <w:p w:rsidR="00517EF4" w:rsidRPr="00DF738A"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En un artículo publicado en 2000 pero procedente de una conferencia pronunciada en 1994 Pintos subraya un tema central en su teoría de los IISS. El título ya señala esta idea: "Más allá de la ideología. La construcción de la plausibilidad a través de los imaginarios sociales"</w:t>
      </w:r>
      <w:r w:rsidR="00BE5A2B">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2000 ^na #5167]</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(2000)</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Pintos señala que 1989 supone la caída de las ideologías y por lo tanto la falta de legitimación social. Por ello ha n</w:t>
      </w:r>
      <w:r w:rsidR="00BE5A2B">
        <w:rPr>
          <w:rFonts w:ascii="Times New Roman" w:hAnsi="Times New Roman" w:cs="Times New Roman"/>
          <w:sz w:val="24"/>
          <w:szCs w:val="24"/>
        </w:rPr>
        <w:t xml:space="preserve">acido la necesidad de </w:t>
      </w:r>
      <w:r w:rsidR="00C8672C">
        <w:rPr>
          <w:rFonts w:ascii="Times New Roman" w:hAnsi="Times New Roman" w:cs="Times New Roman"/>
          <w:sz w:val="24"/>
          <w:szCs w:val="24"/>
        </w:rPr>
        <w:t>apuntar</w:t>
      </w:r>
      <w:r w:rsidR="00BE5A2B">
        <w:rPr>
          <w:rFonts w:ascii="Times New Roman" w:hAnsi="Times New Roman" w:cs="Times New Roman"/>
          <w:sz w:val="24"/>
          <w:szCs w:val="24"/>
        </w:rPr>
        <w:t xml:space="preserve"> h</w:t>
      </w:r>
      <w:r w:rsidRPr="00DF738A">
        <w:rPr>
          <w:rFonts w:ascii="Times New Roman" w:hAnsi="Times New Roman" w:cs="Times New Roman"/>
          <w:sz w:val="24"/>
          <w:szCs w:val="24"/>
        </w:rPr>
        <w:t>acia una nueva modernidad. Pintos no comparte los planteamientos de la llamada postmodernidad</w:t>
      </w:r>
      <w:r w:rsidR="00BE5A2B">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E5A2B">
        <w:rPr>
          <w:rFonts w:ascii="Times New Roman" w:hAnsi="Times New Roman" w:cs="Times New Roman"/>
          <w:sz w:val="24"/>
          <w:szCs w:val="24"/>
        </w:rPr>
        <w:instrText>ADDIN BSP.CITE [Pintos de Cea Naharro, 2000 ^na ( : 7) #5167]</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(2000 : 7)</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ni las reformulaciones desde la fenomenología. La postmodernidad no </w:t>
      </w:r>
      <w:r w:rsidR="00F66976">
        <w:rPr>
          <w:rFonts w:ascii="Times New Roman" w:hAnsi="Times New Roman" w:cs="Times New Roman"/>
          <w:sz w:val="24"/>
          <w:szCs w:val="24"/>
        </w:rPr>
        <w:t xml:space="preserve">vale como descripción de la sociedad </w:t>
      </w:r>
      <w:r w:rsidRPr="00DF738A">
        <w:rPr>
          <w:rFonts w:ascii="Times New Roman" w:hAnsi="Times New Roman" w:cs="Times New Roman"/>
          <w:sz w:val="24"/>
          <w:szCs w:val="24"/>
        </w:rPr>
        <w:t>porque los IISS son los equivalentes funcionales de la ideología, sin que esta haya visto desaparecer su función desde una supuesta levedad del ser, o una modernidad líquida</w:t>
      </w:r>
      <w:r w:rsidR="00F66976" w:rsidRPr="00F66976">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F66976">
        <w:rPr>
          <w:rFonts w:ascii="Times New Roman" w:hAnsi="Times New Roman" w:cs="Times New Roman"/>
          <w:sz w:val="24"/>
          <w:szCs w:val="24"/>
        </w:rPr>
        <w:instrText>ADDIN BSP.CITE [Bauman, 2003 #5551]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(Bauman 2003)</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Tampoco valen las formulaciones fenomenológicas, </w:t>
      </w:r>
      <w:r w:rsidRPr="00776535">
        <w:rPr>
          <w:rFonts w:ascii="Times New Roman" w:hAnsi="Times New Roman" w:cs="Times New Roman"/>
          <w:i/>
          <w:sz w:val="24"/>
          <w:szCs w:val="24"/>
        </w:rPr>
        <w:t>more</w:t>
      </w:r>
      <w:r w:rsidRPr="00DF738A">
        <w:rPr>
          <w:rFonts w:ascii="Times New Roman" w:hAnsi="Times New Roman" w:cs="Times New Roman"/>
          <w:sz w:val="24"/>
          <w:szCs w:val="24"/>
        </w:rPr>
        <w:t xml:space="preserve"> Habermas </w:t>
      </w:r>
      <w:r w:rsidR="00B432A8">
        <w:rPr>
          <w:rFonts w:ascii="Times New Roman" w:hAnsi="Times New Roman" w:cs="Times New Roman"/>
          <w:sz w:val="24"/>
          <w:szCs w:val="24"/>
        </w:rPr>
        <w:fldChar w:fldCharType="begin"/>
      </w:r>
      <w:r w:rsidR="00F66976">
        <w:rPr>
          <w:rFonts w:ascii="Times New Roman" w:hAnsi="Times New Roman" w:cs="Times New Roman"/>
          <w:sz w:val="24"/>
          <w:szCs w:val="24"/>
        </w:rPr>
        <w:instrText>ADDIN BSP.CITE [Habermas, 1987 #2931 / Habermas, 1988 #211]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(Habermas 1987, 1988)</w:t>
      </w:r>
      <w:r w:rsidR="00B432A8">
        <w:rPr>
          <w:rFonts w:ascii="Times New Roman" w:hAnsi="Times New Roman" w:cs="Times New Roman"/>
          <w:sz w:val="24"/>
          <w:szCs w:val="24"/>
        </w:rPr>
        <w:fldChar w:fldCharType="end"/>
      </w:r>
      <w:r w:rsidR="00776535">
        <w:rPr>
          <w:rFonts w:ascii="Times New Roman" w:hAnsi="Times New Roman" w:cs="Times New Roman"/>
          <w:sz w:val="24"/>
          <w:szCs w:val="24"/>
        </w:rPr>
        <w:t xml:space="preserve"> </w:t>
      </w:r>
      <w:r w:rsidRPr="00DF738A">
        <w:rPr>
          <w:rFonts w:ascii="Times New Roman" w:hAnsi="Times New Roman" w:cs="Times New Roman"/>
          <w:sz w:val="24"/>
          <w:szCs w:val="24"/>
        </w:rPr>
        <w:t xml:space="preserve">o </w:t>
      </w:r>
      <w:r w:rsidRPr="00776535">
        <w:rPr>
          <w:rFonts w:ascii="Times New Roman" w:hAnsi="Times New Roman" w:cs="Times New Roman"/>
          <w:i/>
          <w:sz w:val="24"/>
          <w:szCs w:val="24"/>
        </w:rPr>
        <w:t>more</w:t>
      </w:r>
      <w:r w:rsidRPr="00DF738A">
        <w:rPr>
          <w:rFonts w:ascii="Times New Roman" w:hAnsi="Times New Roman" w:cs="Times New Roman"/>
          <w:sz w:val="24"/>
          <w:szCs w:val="24"/>
        </w:rPr>
        <w:t xml:space="preserve"> Baeza</w:t>
      </w:r>
      <w:r w:rsidR="00F66976" w:rsidRPr="00F66976">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F66976">
        <w:rPr>
          <w:rFonts w:ascii="Times New Roman" w:hAnsi="Times New Roman" w:cs="Times New Roman"/>
          <w:sz w:val="24"/>
          <w:szCs w:val="24"/>
        </w:rPr>
        <w:instrText>ADDIN BSP.CITE [Baeza, 2003 #4489 / Baeza, 2008 #4492]</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(Baeza 2003, 2008)</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porque los denominados mundos de la vida, donde la apuesta casi mitológica de estas formulaciones asienta su propuesta, no hacen sino convertir en absoluto un presente como única vivencia válida</w:t>
      </w:r>
      <w:r w:rsidR="00B432A8">
        <w:rPr>
          <w:rFonts w:ascii="Times New Roman" w:hAnsi="Times New Roman" w:cs="Times New Roman"/>
          <w:sz w:val="24"/>
          <w:szCs w:val="24"/>
        </w:rPr>
        <w:fldChar w:fldCharType="begin"/>
      </w:r>
      <w:r w:rsidR="00F66976">
        <w:rPr>
          <w:rFonts w:ascii="Times New Roman" w:hAnsi="Times New Roman" w:cs="Times New Roman"/>
          <w:sz w:val="24"/>
          <w:szCs w:val="24"/>
        </w:rPr>
        <w:instrText>ADDIN BSP.CITE [Pintos de Cea Naharro, 2000 ^na ( : 7) #5167]</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(2000 : 7)</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Tras delimitar el corto alcance de ambas propuestas, Pintos apuntala los IISS como los "esquemas de representación" constructores de sentido a través de la producción de </w:t>
      </w:r>
      <w:r w:rsidRPr="00DF738A">
        <w:rPr>
          <w:rFonts w:ascii="Times New Roman" w:hAnsi="Times New Roman" w:cs="Times New Roman"/>
          <w:sz w:val="24"/>
          <w:szCs w:val="24"/>
        </w:rPr>
        <w:lastRenderedPageBreak/>
        <w:t>plausibilidad diferenciados según las diferentes posiciones sociales, pero comunes a ellas</w:t>
      </w:r>
      <w:r w:rsidR="00F66976">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F66976">
        <w:rPr>
          <w:rFonts w:ascii="Times New Roman" w:hAnsi="Times New Roman" w:cs="Times New Roman"/>
          <w:sz w:val="24"/>
          <w:szCs w:val="24"/>
        </w:rPr>
        <w:instrText>ADDIN BSP.CITE [Pintos de Cea Naharro, 2000 ^na ( : 8) #5167]</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(2000 : 8)</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En este artículo se ve claramente un viraje hacia posiciones más cercanas a Luhmann</w:t>
      </w:r>
      <w:r w:rsidR="00F66976">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F66976">
        <w:rPr>
          <w:rFonts w:ascii="Times New Roman" w:hAnsi="Times New Roman" w:cs="Times New Roman"/>
          <w:sz w:val="24"/>
          <w:szCs w:val="24"/>
        </w:rPr>
        <w:instrText>ADDIN BSP.CITE [Pintos de Cea Naharro, 2000 ^na ( : 11-12, notas 10 y 13) #5167]</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(2000 : 11-12, notas 10 y 13)</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w:t>
      </w:r>
    </w:p>
    <w:p w:rsidR="00711B5E" w:rsidRPr="00CD1AA2" w:rsidRDefault="00F66976" w:rsidP="00711B5E">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Este periodo termina con </w:t>
      </w:r>
      <w:r w:rsidR="00517EF4" w:rsidRPr="00DF738A">
        <w:rPr>
          <w:rFonts w:ascii="Times New Roman" w:hAnsi="Times New Roman" w:cs="Times New Roman"/>
          <w:sz w:val="24"/>
          <w:szCs w:val="24"/>
        </w:rPr>
        <w:t xml:space="preserve"> </w:t>
      </w:r>
      <w:r>
        <w:rPr>
          <w:rFonts w:ascii="Times New Roman" w:hAnsi="Times New Roman" w:cs="Times New Roman"/>
          <w:sz w:val="24"/>
          <w:szCs w:val="24"/>
        </w:rPr>
        <w:t xml:space="preserve">los dos títulos mencionados al inicio, en ellos </w:t>
      </w:r>
      <w:r w:rsidR="00517EF4" w:rsidRPr="00DF738A">
        <w:rPr>
          <w:rFonts w:ascii="Times New Roman" w:hAnsi="Times New Roman" w:cs="Times New Roman"/>
          <w:sz w:val="24"/>
          <w:szCs w:val="24"/>
        </w:rPr>
        <w:t xml:space="preserve">se apuesta por una teoría sociológica de los imaginarios sociales. </w:t>
      </w:r>
      <w:r w:rsidR="00776535">
        <w:rPr>
          <w:rFonts w:ascii="Times New Roman" w:hAnsi="Times New Roman" w:cs="Times New Roman"/>
          <w:sz w:val="24"/>
          <w:szCs w:val="24"/>
        </w:rPr>
        <w:t>En el</w:t>
      </w:r>
      <w:r w:rsidR="00517EF4" w:rsidRPr="00DF738A">
        <w:rPr>
          <w:rFonts w:ascii="Times New Roman" w:hAnsi="Times New Roman" w:cs="Times New Roman"/>
          <w:sz w:val="24"/>
          <w:szCs w:val="24"/>
        </w:rPr>
        <w:t xml:space="preserve"> artículo de 1995 titulado: "Orden social e imaginarios sociales (Una propuesta de investigación)"</w:t>
      </w:r>
      <w:r w:rsidR="00B432A8">
        <w:rPr>
          <w:rFonts w:ascii="Times New Roman" w:hAnsi="Times New Roman" w:cs="Times New Roman"/>
          <w:i/>
          <w:sz w:val="24"/>
          <w:szCs w:val="24"/>
        </w:rPr>
        <w:fldChar w:fldCharType="begin"/>
      </w:r>
      <w:r w:rsidR="00776535">
        <w:rPr>
          <w:rFonts w:ascii="Times New Roman" w:hAnsi="Times New Roman" w:cs="Times New Roman"/>
          <w:i/>
          <w:sz w:val="24"/>
          <w:szCs w:val="24"/>
        </w:rPr>
        <w:instrText>ADDIN BSP.CITE [Pintos de Cea Naharro, 1995 ^na #5164]</w:instrText>
      </w:r>
      <w:r w:rsidR="00B432A8">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 xml:space="preserve"> (1995b)</w:t>
      </w:r>
      <w:r w:rsidR="00B432A8">
        <w:rPr>
          <w:rFonts w:ascii="Times New Roman" w:hAnsi="Times New Roman" w:cs="Times New Roman"/>
          <w:i/>
          <w:sz w:val="24"/>
          <w:szCs w:val="24"/>
        </w:rPr>
        <w:fldChar w:fldCharType="end"/>
      </w:r>
      <w:r w:rsidR="00517EF4" w:rsidRPr="00DF738A">
        <w:rPr>
          <w:rFonts w:ascii="Times New Roman" w:hAnsi="Times New Roman" w:cs="Times New Roman"/>
          <w:sz w:val="24"/>
          <w:szCs w:val="24"/>
        </w:rPr>
        <w:t xml:space="preserve">. Y en segundo lugar un cuaderno publicado por </w:t>
      </w:r>
      <w:r w:rsidR="00517EF4" w:rsidRPr="00DF738A">
        <w:rPr>
          <w:rFonts w:ascii="Times New Roman" w:hAnsi="Times New Roman" w:cs="Times New Roman"/>
          <w:i/>
          <w:sz w:val="24"/>
          <w:szCs w:val="24"/>
        </w:rPr>
        <w:t>Cuadernos Fe y Secularidad</w:t>
      </w:r>
      <w:r w:rsidR="00517EF4" w:rsidRPr="00DF738A">
        <w:rPr>
          <w:rFonts w:ascii="Times New Roman" w:hAnsi="Times New Roman" w:cs="Times New Roman"/>
          <w:sz w:val="24"/>
          <w:szCs w:val="24"/>
        </w:rPr>
        <w:t xml:space="preserve">  de </w:t>
      </w:r>
      <w:r w:rsidR="00517EF4" w:rsidRPr="00DF738A">
        <w:rPr>
          <w:rFonts w:ascii="Times New Roman" w:hAnsi="Times New Roman" w:cs="Times New Roman"/>
          <w:i/>
          <w:sz w:val="24"/>
          <w:szCs w:val="24"/>
        </w:rPr>
        <w:t>Fe y Secularidad/</w:t>
      </w:r>
      <w:r w:rsidR="00517EF4" w:rsidRPr="00DF738A">
        <w:rPr>
          <w:rFonts w:ascii="Times New Roman" w:hAnsi="Times New Roman" w:cs="Times New Roman"/>
          <w:sz w:val="24"/>
          <w:szCs w:val="24"/>
        </w:rPr>
        <w:t xml:space="preserve"> </w:t>
      </w:r>
      <w:r w:rsidR="00517EF4" w:rsidRPr="00DF738A">
        <w:rPr>
          <w:rFonts w:ascii="Times New Roman" w:hAnsi="Times New Roman" w:cs="Times New Roman"/>
          <w:i/>
          <w:sz w:val="24"/>
          <w:szCs w:val="24"/>
        </w:rPr>
        <w:t xml:space="preserve">Sal </w:t>
      </w:r>
      <w:proofErr w:type="spellStart"/>
      <w:r w:rsidR="00517EF4" w:rsidRPr="00DF738A">
        <w:rPr>
          <w:rFonts w:ascii="Times New Roman" w:hAnsi="Times New Roman" w:cs="Times New Roman"/>
          <w:i/>
          <w:sz w:val="24"/>
          <w:szCs w:val="24"/>
        </w:rPr>
        <w:t>Terrae</w:t>
      </w:r>
      <w:proofErr w:type="spellEnd"/>
      <w:r w:rsidR="00517EF4" w:rsidRPr="00DF738A">
        <w:rPr>
          <w:rFonts w:ascii="Times New Roman" w:hAnsi="Times New Roman" w:cs="Times New Roman"/>
          <w:sz w:val="24"/>
          <w:szCs w:val="24"/>
        </w:rPr>
        <w:t xml:space="preserve"> titulado</w:t>
      </w:r>
      <w:r w:rsidR="00517EF4" w:rsidRPr="00DF738A">
        <w:rPr>
          <w:rFonts w:ascii="Times New Roman" w:hAnsi="Times New Roman" w:cs="Times New Roman"/>
          <w:i/>
          <w:sz w:val="24"/>
          <w:szCs w:val="24"/>
        </w:rPr>
        <w:t xml:space="preserve"> Orden social e imaginarios sociales (Una propuesta de investigación)</w:t>
      </w:r>
      <w:r w:rsidR="00B432A8">
        <w:rPr>
          <w:rFonts w:ascii="Times New Roman" w:hAnsi="Times New Roman" w:cs="Times New Roman"/>
          <w:i/>
          <w:sz w:val="24"/>
          <w:szCs w:val="24"/>
        </w:rPr>
        <w:fldChar w:fldCharType="begin"/>
      </w:r>
      <w:r w:rsidR="00776535">
        <w:rPr>
          <w:rFonts w:ascii="Times New Roman" w:hAnsi="Times New Roman" w:cs="Times New Roman"/>
          <w:i/>
          <w:sz w:val="24"/>
          <w:szCs w:val="24"/>
        </w:rPr>
        <w:instrText>ADDIN BSP.CITE [Pintos de Cea Naharro, 1995 ^na #35]</w:instrText>
      </w:r>
      <w:r w:rsidR="00B432A8">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 xml:space="preserve"> (1995a)</w:t>
      </w:r>
      <w:r w:rsidR="00B432A8">
        <w:rPr>
          <w:rFonts w:ascii="Times New Roman" w:hAnsi="Times New Roman" w:cs="Times New Roman"/>
          <w:i/>
          <w:sz w:val="24"/>
          <w:szCs w:val="24"/>
        </w:rPr>
        <w:fldChar w:fldCharType="end"/>
      </w:r>
      <w:r w:rsidR="00517EF4" w:rsidRPr="00DF738A">
        <w:rPr>
          <w:rFonts w:ascii="Times New Roman" w:hAnsi="Times New Roman" w:cs="Times New Roman"/>
          <w:i/>
          <w:sz w:val="24"/>
          <w:szCs w:val="24"/>
        </w:rPr>
        <w:t>.</w:t>
      </w:r>
      <w:r w:rsidR="00517EF4" w:rsidRPr="00DF738A">
        <w:rPr>
          <w:rFonts w:ascii="Times New Roman" w:hAnsi="Times New Roman" w:cs="Times New Roman"/>
          <w:sz w:val="24"/>
          <w:szCs w:val="24"/>
        </w:rPr>
        <w:t xml:space="preserve"> Señaláramos los aspectos novedosos, sin repetir los elementos que ya hemos delimitado como característicos de este segundo </w:t>
      </w:r>
      <w:r w:rsidR="00776535">
        <w:rPr>
          <w:rFonts w:ascii="Times New Roman" w:hAnsi="Times New Roman" w:cs="Times New Roman"/>
          <w:sz w:val="24"/>
          <w:szCs w:val="24"/>
        </w:rPr>
        <w:t>periodo</w:t>
      </w:r>
      <w:r w:rsidR="00517EF4" w:rsidRPr="00DF738A">
        <w:rPr>
          <w:rFonts w:ascii="Times New Roman" w:hAnsi="Times New Roman" w:cs="Times New Roman"/>
          <w:sz w:val="24"/>
          <w:szCs w:val="24"/>
        </w:rPr>
        <w:t xml:space="preserve">. </w:t>
      </w:r>
      <w:r w:rsidR="00776535">
        <w:rPr>
          <w:rFonts w:ascii="Times New Roman" w:hAnsi="Times New Roman" w:cs="Times New Roman"/>
          <w:sz w:val="24"/>
          <w:szCs w:val="24"/>
        </w:rPr>
        <w:t>El primero</w:t>
      </w:r>
      <w:r w:rsidR="00517EF4" w:rsidRPr="00DF738A">
        <w:rPr>
          <w:rFonts w:ascii="Times New Roman" w:hAnsi="Times New Roman" w:cs="Times New Roman"/>
          <w:sz w:val="24"/>
          <w:szCs w:val="24"/>
        </w:rPr>
        <w:t xml:space="preserve"> se inicia con una nueva descripción de la situación tras 1989, y sus ocho tesis que culminan con la esperanza "a través de la crítica del presente y la memoria del pasado"</w:t>
      </w:r>
      <w:r w:rsidR="00776535">
        <w:rPr>
          <w:rFonts w:ascii="Times New Roman" w:hAnsi="Times New Roman" w:cs="Times New Roman"/>
          <w:sz w:val="24"/>
          <w:szCs w:val="24"/>
        </w:rPr>
        <w:t xml:space="preserve"> </w:t>
      </w:r>
      <w:r w:rsidR="00B432A8">
        <w:rPr>
          <w:rFonts w:ascii="Times New Roman" w:hAnsi="Times New Roman" w:cs="Times New Roman"/>
          <w:i/>
          <w:sz w:val="24"/>
          <w:szCs w:val="24"/>
        </w:rPr>
        <w:fldChar w:fldCharType="begin"/>
      </w:r>
      <w:r w:rsidR="00776535">
        <w:rPr>
          <w:rFonts w:ascii="Times New Roman" w:hAnsi="Times New Roman" w:cs="Times New Roman"/>
          <w:i/>
          <w:sz w:val="24"/>
          <w:szCs w:val="24"/>
        </w:rPr>
        <w:instrText>ADDIN BSP.CITE [Pintos de Cea Naharro, 1995 ^na ( : 7) #5164]</w:instrText>
      </w:r>
      <w:r w:rsidR="00B432A8">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(1995b : 7)</w:t>
      </w:r>
      <w:r w:rsidR="00B432A8">
        <w:rPr>
          <w:rFonts w:ascii="Times New Roman" w:hAnsi="Times New Roman" w:cs="Times New Roman"/>
          <w:i/>
          <w:sz w:val="24"/>
          <w:szCs w:val="24"/>
        </w:rPr>
        <w:fldChar w:fldCharType="end"/>
      </w:r>
      <w:r w:rsidR="00776535" w:rsidRPr="00DF738A">
        <w:rPr>
          <w:rFonts w:ascii="Times New Roman" w:hAnsi="Times New Roman" w:cs="Times New Roman"/>
          <w:sz w:val="24"/>
          <w:szCs w:val="24"/>
        </w:rPr>
        <w:t>.</w:t>
      </w:r>
      <w:r w:rsidR="00517EF4" w:rsidRPr="00DF738A">
        <w:rPr>
          <w:rFonts w:ascii="Times New Roman" w:hAnsi="Times New Roman" w:cs="Times New Roman"/>
          <w:sz w:val="24"/>
          <w:szCs w:val="24"/>
        </w:rPr>
        <w:t xml:space="preserve">. Para nuestro análisis es importante señalar que Pintos sitúa aquí a los IISS </w:t>
      </w:r>
      <w:r w:rsidR="00776535">
        <w:rPr>
          <w:rFonts w:ascii="Times New Roman" w:hAnsi="Times New Roman" w:cs="Times New Roman"/>
          <w:sz w:val="24"/>
          <w:szCs w:val="24"/>
        </w:rPr>
        <w:t>en</w:t>
      </w:r>
      <w:r w:rsidR="00517EF4" w:rsidRPr="00DF738A">
        <w:rPr>
          <w:rFonts w:ascii="Times New Roman" w:hAnsi="Times New Roman" w:cs="Times New Roman"/>
          <w:sz w:val="24"/>
          <w:szCs w:val="24"/>
        </w:rPr>
        <w:t xml:space="preserve"> un tercer nivel, tras lo económico y lo político, en los que la realidad social se nos viene definiendo ahora como planetaria. Los IISS formarían parte de un tercer nivel, próximo a lo cultural para "organizar y  regular nuestra vida cotidiana"</w:t>
      </w:r>
      <w:r w:rsidR="00B432A8">
        <w:rPr>
          <w:rFonts w:ascii="Times New Roman" w:hAnsi="Times New Roman" w:cs="Times New Roman"/>
          <w:i/>
          <w:sz w:val="24"/>
          <w:szCs w:val="24"/>
        </w:rPr>
        <w:fldChar w:fldCharType="begin"/>
      </w:r>
      <w:r w:rsidR="00776535">
        <w:rPr>
          <w:rFonts w:ascii="Times New Roman" w:hAnsi="Times New Roman" w:cs="Times New Roman"/>
          <w:i/>
          <w:sz w:val="24"/>
          <w:szCs w:val="24"/>
        </w:rPr>
        <w:instrText>ADDIN BSP.CITE [Pintos de Cea Naharro, 1995 ^na ( : 7) #5164]</w:instrText>
      </w:r>
      <w:r w:rsidR="00B432A8">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(1995b : 7)</w:t>
      </w:r>
      <w:r w:rsidR="00B432A8">
        <w:rPr>
          <w:rFonts w:ascii="Times New Roman" w:hAnsi="Times New Roman" w:cs="Times New Roman"/>
          <w:i/>
          <w:sz w:val="24"/>
          <w:szCs w:val="24"/>
        </w:rPr>
        <w:fldChar w:fldCharType="end"/>
      </w:r>
      <w:r w:rsidR="00517EF4" w:rsidRPr="00DF738A">
        <w:rPr>
          <w:rFonts w:ascii="Times New Roman" w:hAnsi="Times New Roman" w:cs="Times New Roman"/>
          <w:sz w:val="24"/>
          <w:szCs w:val="24"/>
        </w:rPr>
        <w:t>. Se marca así un vir</w:t>
      </w:r>
      <w:r w:rsidR="00776535">
        <w:rPr>
          <w:rFonts w:ascii="Times New Roman" w:hAnsi="Times New Roman" w:cs="Times New Roman"/>
          <w:sz w:val="24"/>
          <w:szCs w:val="24"/>
        </w:rPr>
        <w:t>aje</w:t>
      </w:r>
      <w:r w:rsidR="00C8672C">
        <w:rPr>
          <w:rFonts w:ascii="Times New Roman" w:hAnsi="Times New Roman" w:cs="Times New Roman"/>
          <w:sz w:val="24"/>
          <w:szCs w:val="24"/>
        </w:rPr>
        <w:t xml:space="preserve"> donde los IISS pasan a ser centrales</w:t>
      </w:r>
      <w:r w:rsidR="00711B5E">
        <w:rPr>
          <w:rFonts w:ascii="Times New Roman" w:hAnsi="Times New Roman" w:cs="Times New Roman"/>
          <w:sz w:val="24"/>
          <w:szCs w:val="24"/>
        </w:rPr>
        <w:t xml:space="preserve">: </w:t>
      </w:r>
      <w:r w:rsidR="0063387D" w:rsidRPr="0063387D">
        <w:rPr>
          <w:rFonts w:ascii="Times New Roman" w:hAnsi="Times New Roman" w:cs="Times New Roman"/>
          <w:sz w:val="24"/>
          <w:szCs w:val="24"/>
        </w:rPr>
        <w:t>los imaginarios crean orden social</w:t>
      </w:r>
      <w:r w:rsidR="00C8672C">
        <w:rPr>
          <w:rFonts w:ascii="Times New Roman" w:hAnsi="Times New Roman" w:cs="Times New Roman"/>
          <w:sz w:val="24"/>
          <w:szCs w:val="24"/>
        </w:rPr>
        <w:t xml:space="preserve">. Con un giro hacia </w:t>
      </w:r>
      <w:proofErr w:type="spellStart"/>
      <w:r w:rsidR="00C8672C">
        <w:rPr>
          <w:rFonts w:ascii="Times New Roman" w:hAnsi="Times New Roman" w:cs="Times New Roman"/>
          <w:sz w:val="24"/>
          <w:szCs w:val="24"/>
        </w:rPr>
        <w:t>Luhman</w:t>
      </w:r>
      <w:proofErr w:type="spellEnd"/>
      <w:r w:rsidR="00C8672C">
        <w:rPr>
          <w:rFonts w:ascii="Times New Roman" w:hAnsi="Times New Roman" w:cs="Times New Roman"/>
          <w:sz w:val="24"/>
          <w:szCs w:val="24"/>
        </w:rPr>
        <w:t xml:space="preserve"> tras citar a Jesús </w:t>
      </w:r>
      <w:proofErr w:type="spellStart"/>
      <w:r w:rsidR="00C8672C">
        <w:rPr>
          <w:rFonts w:ascii="Times New Roman" w:hAnsi="Times New Roman" w:cs="Times New Roman"/>
          <w:sz w:val="24"/>
          <w:szCs w:val="24"/>
        </w:rPr>
        <w:t>Ibañez</w:t>
      </w:r>
      <w:proofErr w:type="spellEnd"/>
      <w:r w:rsidR="00C8672C">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CD1AA2">
        <w:rPr>
          <w:rFonts w:ascii="Times New Roman" w:hAnsi="Times New Roman" w:cs="Times New Roman"/>
          <w:sz w:val="24"/>
          <w:szCs w:val="24"/>
        </w:rPr>
        <w:instrText>ADDIN BSP.CITE [Ibañez, 1994 ( : 377) #41]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(Ibañez 1994 : 377)</w:t>
      </w:r>
      <w:r w:rsidR="00B432A8">
        <w:rPr>
          <w:rFonts w:ascii="Times New Roman" w:hAnsi="Times New Roman" w:cs="Times New Roman"/>
          <w:sz w:val="24"/>
          <w:szCs w:val="24"/>
        </w:rPr>
        <w:fldChar w:fldCharType="end"/>
      </w:r>
      <w:r w:rsidR="00C8672C">
        <w:rPr>
          <w:rFonts w:ascii="Times New Roman" w:hAnsi="Times New Roman" w:cs="Times New Roman"/>
          <w:sz w:val="24"/>
          <w:szCs w:val="24"/>
        </w:rPr>
        <w:t xml:space="preserve"> define su uso del IS:</w:t>
      </w:r>
      <w:r w:rsidR="00CD1AA2">
        <w:rPr>
          <w:rFonts w:ascii="Times New Roman" w:hAnsi="Times New Roman" w:cs="Times New Roman"/>
          <w:sz w:val="24"/>
          <w:szCs w:val="24"/>
        </w:rPr>
        <w:t xml:space="preserve"> </w:t>
      </w:r>
      <w:r w:rsidR="00CD1AA2" w:rsidRPr="0063387D">
        <w:rPr>
          <w:rFonts w:ascii="Times New Roman" w:hAnsi="Times New Roman" w:cs="Times New Roman"/>
          <w:sz w:val="24"/>
          <w:szCs w:val="24"/>
        </w:rPr>
        <w:t xml:space="preserve">"La sociedad es una "relación de relaciones": en vez de acciones, comunicaciones (la sociedad no está compuesta de hombres, sino de comunicaciones). Es el sistema de todas las comunicaciones con sentido posibles. Al renunciar a todo fundamento ontológico (el mundo no tiene base, y no hay un mundo sobre el mundo) lo real es un conjunto de posibilidades y contingencias. Manejables mediante selecciones: cada selección funda lo real y abre el repertorio de nuevas posibilidades" </w:t>
      </w:r>
      <w:r w:rsidR="00B432A8">
        <w:rPr>
          <w:rFonts w:ascii="Times New Roman" w:hAnsi="Times New Roman" w:cs="Times New Roman"/>
          <w:i/>
          <w:sz w:val="24"/>
          <w:szCs w:val="24"/>
        </w:rPr>
        <w:fldChar w:fldCharType="begin"/>
      </w:r>
      <w:r w:rsidR="00CD1AA2">
        <w:rPr>
          <w:rFonts w:ascii="Times New Roman" w:hAnsi="Times New Roman" w:cs="Times New Roman"/>
          <w:i/>
          <w:sz w:val="24"/>
          <w:szCs w:val="24"/>
        </w:rPr>
        <w:instrText>ADDIN BSP.CITE [Pintos de Cea Naharro, 1995 ^na ( : 4) #35]</w:instrText>
      </w:r>
      <w:r w:rsidR="00B432A8">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(1995a : 4)</w:t>
      </w:r>
      <w:r w:rsidR="00B432A8">
        <w:rPr>
          <w:rFonts w:ascii="Times New Roman" w:hAnsi="Times New Roman" w:cs="Times New Roman"/>
          <w:i/>
          <w:sz w:val="24"/>
          <w:szCs w:val="24"/>
        </w:rPr>
        <w:fldChar w:fldCharType="end"/>
      </w:r>
      <w:r w:rsidR="00CD1AA2">
        <w:rPr>
          <w:rFonts w:ascii="Times New Roman" w:hAnsi="Times New Roman" w:cs="Times New Roman"/>
          <w:i/>
          <w:sz w:val="24"/>
          <w:szCs w:val="24"/>
        </w:rPr>
        <w:t xml:space="preserve">. </w:t>
      </w:r>
      <w:r w:rsidR="00CD1AA2">
        <w:rPr>
          <w:rFonts w:ascii="Times New Roman" w:hAnsi="Times New Roman" w:cs="Times New Roman"/>
          <w:sz w:val="24"/>
          <w:szCs w:val="24"/>
        </w:rPr>
        <w:t xml:space="preserve">Los IISS construyen  el orden social </w:t>
      </w:r>
      <w:r w:rsidR="00B432A8">
        <w:rPr>
          <w:rFonts w:ascii="Times New Roman" w:hAnsi="Times New Roman" w:cs="Times New Roman"/>
          <w:i/>
          <w:sz w:val="24"/>
          <w:szCs w:val="24"/>
        </w:rPr>
        <w:fldChar w:fldCharType="begin"/>
      </w:r>
      <w:r w:rsidR="00CD1AA2">
        <w:rPr>
          <w:rFonts w:ascii="Times New Roman" w:hAnsi="Times New Roman" w:cs="Times New Roman"/>
          <w:i/>
          <w:sz w:val="24"/>
          <w:szCs w:val="24"/>
        </w:rPr>
        <w:instrText>ADDIN BSP.CITE [Pintos de Cea Naharro, 1995 ^na ( : 6) #35]</w:instrText>
      </w:r>
      <w:r w:rsidR="00B432A8">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(1995a : 6)</w:t>
      </w:r>
      <w:r w:rsidR="00B432A8">
        <w:rPr>
          <w:rFonts w:ascii="Times New Roman" w:hAnsi="Times New Roman" w:cs="Times New Roman"/>
          <w:i/>
          <w:sz w:val="24"/>
          <w:szCs w:val="24"/>
        </w:rPr>
        <w:fldChar w:fldCharType="end"/>
      </w:r>
      <w:r w:rsidR="00FB4641">
        <w:rPr>
          <w:rFonts w:ascii="Times New Roman" w:hAnsi="Times New Roman" w:cs="Times New Roman"/>
          <w:i/>
          <w:sz w:val="24"/>
          <w:szCs w:val="24"/>
        </w:rPr>
        <w:t>.</w:t>
      </w:r>
      <w:r w:rsidR="00711B5E">
        <w:rPr>
          <w:rFonts w:ascii="Times New Roman" w:hAnsi="Times New Roman" w:cs="Times New Roman"/>
          <w:i/>
          <w:sz w:val="24"/>
          <w:szCs w:val="24"/>
        </w:rPr>
        <w:t xml:space="preserve"> </w:t>
      </w:r>
      <w:r w:rsidR="00711B5E">
        <w:rPr>
          <w:rFonts w:ascii="Times New Roman" w:hAnsi="Times New Roman" w:cs="Times New Roman"/>
          <w:sz w:val="24"/>
          <w:szCs w:val="24"/>
        </w:rPr>
        <w:t xml:space="preserve">Los IISS construyen orden social creando un cierto </w:t>
      </w:r>
      <w:r w:rsidR="00711B5E" w:rsidRPr="0063387D">
        <w:rPr>
          <w:rFonts w:ascii="Times New Roman" w:hAnsi="Times New Roman" w:cs="Times New Roman"/>
          <w:sz w:val="24"/>
          <w:szCs w:val="24"/>
        </w:rPr>
        <w:t>determinismo</w:t>
      </w:r>
      <w:r w:rsidR="00711B5E">
        <w:rPr>
          <w:rFonts w:ascii="Times New Roman" w:hAnsi="Times New Roman" w:cs="Times New Roman"/>
          <w:sz w:val="24"/>
          <w:szCs w:val="24"/>
        </w:rPr>
        <w:t xml:space="preserve"> en sus usuarios gracias a</w:t>
      </w:r>
      <w:r w:rsidR="00711B5E" w:rsidRPr="0063387D">
        <w:rPr>
          <w:rFonts w:ascii="Times New Roman" w:hAnsi="Times New Roman" w:cs="Times New Roman"/>
          <w:sz w:val="24"/>
          <w:szCs w:val="24"/>
        </w:rPr>
        <w:t xml:space="preserve"> una seducción no razonada, un sometimiento al mercado y una teoría basada en el darwinismo social</w:t>
      </w:r>
      <w:r w:rsidR="00711B5E">
        <w:rPr>
          <w:rFonts w:ascii="Times New Roman" w:hAnsi="Times New Roman" w:cs="Times New Roman"/>
          <w:sz w:val="24"/>
          <w:szCs w:val="24"/>
        </w:rPr>
        <w:t xml:space="preserve"> </w:t>
      </w:r>
      <w:r w:rsidR="00B432A8">
        <w:rPr>
          <w:rFonts w:ascii="Times New Roman" w:hAnsi="Times New Roman" w:cs="Times New Roman"/>
          <w:i/>
          <w:sz w:val="24"/>
          <w:szCs w:val="24"/>
        </w:rPr>
        <w:fldChar w:fldCharType="begin"/>
      </w:r>
      <w:r w:rsidR="00711B5E">
        <w:rPr>
          <w:rFonts w:ascii="Times New Roman" w:hAnsi="Times New Roman" w:cs="Times New Roman"/>
          <w:i/>
          <w:sz w:val="24"/>
          <w:szCs w:val="24"/>
        </w:rPr>
        <w:instrText>ADDIN BSP.CITE [Pintos de Cea Naharro, 1995 ^na #35]</w:instrText>
      </w:r>
      <w:r w:rsidR="00B432A8">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(1995a)</w:t>
      </w:r>
      <w:r w:rsidR="00B432A8">
        <w:rPr>
          <w:rFonts w:ascii="Times New Roman" w:hAnsi="Times New Roman" w:cs="Times New Roman"/>
          <w:i/>
          <w:sz w:val="24"/>
          <w:szCs w:val="24"/>
        </w:rPr>
        <w:fldChar w:fldCharType="end"/>
      </w:r>
      <w:r w:rsidR="00711B5E" w:rsidRPr="0063387D">
        <w:rPr>
          <w:rFonts w:ascii="Times New Roman" w:hAnsi="Times New Roman" w:cs="Times New Roman"/>
          <w:sz w:val="24"/>
          <w:szCs w:val="24"/>
        </w:rPr>
        <w:t>.</w:t>
      </w:r>
      <w:r w:rsidR="00711B5E">
        <w:rPr>
          <w:rFonts w:ascii="Times New Roman" w:hAnsi="Times New Roman" w:cs="Times New Roman"/>
          <w:sz w:val="24"/>
          <w:szCs w:val="24"/>
        </w:rPr>
        <w:t xml:space="preserve"> Así:  "</w:t>
      </w:r>
      <w:r w:rsidR="00711B5E" w:rsidRPr="0063387D">
        <w:rPr>
          <w:rFonts w:ascii="Times New Roman" w:hAnsi="Times New Roman" w:cs="Times New Roman"/>
          <w:sz w:val="24"/>
          <w:szCs w:val="24"/>
        </w:rPr>
        <w:t>Nuestra comprensión de lo que suceda en nuestra sociedad no puede ir más allá de los modelos de explicación que son aceptados en ella"</w:t>
      </w:r>
      <w:r w:rsidR="00B432A8">
        <w:rPr>
          <w:rFonts w:ascii="Times New Roman" w:hAnsi="Times New Roman" w:cs="Times New Roman"/>
          <w:i/>
          <w:sz w:val="24"/>
          <w:szCs w:val="24"/>
        </w:rPr>
        <w:fldChar w:fldCharType="begin"/>
      </w:r>
      <w:r w:rsidR="00711B5E">
        <w:rPr>
          <w:rFonts w:ascii="Times New Roman" w:hAnsi="Times New Roman" w:cs="Times New Roman"/>
          <w:i/>
          <w:sz w:val="24"/>
          <w:szCs w:val="24"/>
        </w:rPr>
        <w:instrText>ADDIN BSP.CITE [Pintos de Cea Naharro, 1995 ^na ( : 12) #35]</w:instrText>
      </w:r>
      <w:r w:rsidR="00B432A8">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(1995a : 12)</w:t>
      </w:r>
      <w:r w:rsidR="00B432A8">
        <w:rPr>
          <w:rFonts w:ascii="Times New Roman" w:hAnsi="Times New Roman" w:cs="Times New Roman"/>
          <w:i/>
          <w:sz w:val="24"/>
          <w:szCs w:val="24"/>
        </w:rPr>
        <w:fldChar w:fldCharType="end"/>
      </w:r>
      <w:r w:rsidR="00711B5E">
        <w:rPr>
          <w:rFonts w:ascii="Times New Roman" w:hAnsi="Times New Roman" w:cs="Times New Roman"/>
          <w:sz w:val="24"/>
          <w:szCs w:val="24"/>
        </w:rPr>
        <w:t xml:space="preserve">. La pregunta que se formula, heredera de las temáticas anteriores es:  </w:t>
      </w:r>
      <w:r w:rsidR="00711B5E" w:rsidRPr="0063387D">
        <w:rPr>
          <w:rFonts w:ascii="Times New Roman" w:hAnsi="Times New Roman" w:cs="Times New Roman"/>
          <w:sz w:val="24"/>
          <w:szCs w:val="24"/>
        </w:rPr>
        <w:t>¿Es posible un orden social alternativo y hacer visible la invisibilidad social?</w:t>
      </w:r>
      <w:r w:rsidR="00711B5E">
        <w:rPr>
          <w:rFonts w:ascii="Times New Roman" w:hAnsi="Times New Roman" w:cs="Times New Roman"/>
          <w:sz w:val="24"/>
          <w:szCs w:val="24"/>
        </w:rPr>
        <w:t xml:space="preserve"> Con la propuesta de IISS se describe, con un procedimiento vago y difuso, la misma naturaleza del orden social vigente, implicando una imprescindible </w:t>
      </w:r>
      <w:r w:rsidR="00711B5E" w:rsidRPr="0063387D">
        <w:rPr>
          <w:rFonts w:ascii="Times New Roman" w:hAnsi="Times New Roman" w:cs="Times New Roman"/>
          <w:sz w:val="24"/>
          <w:szCs w:val="24"/>
        </w:rPr>
        <w:t>interdisciplinaridad.</w:t>
      </w:r>
      <w:r w:rsidR="00711B5E">
        <w:rPr>
          <w:rFonts w:ascii="Times New Roman" w:hAnsi="Times New Roman" w:cs="Times New Roman"/>
          <w:sz w:val="24"/>
          <w:szCs w:val="24"/>
        </w:rPr>
        <w:t xml:space="preserve"> </w:t>
      </w:r>
      <w:r w:rsidR="00CD1AA2">
        <w:rPr>
          <w:rFonts w:ascii="Times New Roman" w:hAnsi="Times New Roman" w:cs="Times New Roman"/>
          <w:sz w:val="24"/>
          <w:szCs w:val="24"/>
        </w:rPr>
        <w:t xml:space="preserve">Pintos ofrece una primera definición de los </w:t>
      </w:r>
      <w:r w:rsidR="00CD1AA2">
        <w:rPr>
          <w:rFonts w:ascii="Times New Roman" w:hAnsi="Times New Roman" w:cs="Times New Roman"/>
          <w:sz w:val="24"/>
          <w:szCs w:val="24"/>
        </w:rPr>
        <w:lastRenderedPageBreak/>
        <w:t xml:space="preserve">IISS: </w:t>
      </w:r>
      <w:r w:rsidR="0063387D" w:rsidRPr="0063387D">
        <w:rPr>
          <w:rFonts w:ascii="Times New Roman" w:hAnsi="Times New Roman" w:cs="Times New Roman"/>
          <w:sz w:val="24"/>
          <w:szCs w:val="24"/>
        </w:rPr>
        <w:t xml:space="preserve">"aquellas representaciones colectivas que rigen los sistemas de identificación y de integración social y que hacen visible la invisibilidad social" </w:t>
      </w:r>
      <w:r w:rsidR="00B432A8" w:rsidRPr="00B432A8">
        <w:rPr>
          <w:rFonts w:ascii="Times New Roman" w:hAnsi="Times New Roman" w:cs="Times New Roman"/>
          <w:i/>
          <w:iCs/>
          <w:sz w:val="24"/>
          <w:szCs w:val="24"/>
        </w:rPr>
        <w:fldChar w:fldCharType="begin"/>
      </w:r>
      <w:r w:rsidR="00CD1AA2">
        <w:rPr>
          <w:rFonts w:ascii="Times New Roman" w:hAnsi="Times New Roman" w:cs="Times New Roman"/>
          <w:i/>
          <w:iCs/>
          <w:sz w:val="24"/>
          <w:szCs w:val="24"/>
        </w:rPr>
        <w:instrText>ADDIN BSP.CITE [Pintos de Cea Naharro, 1995 ^na ( : 8) #35]</w:instrText>
      </w:r>
      <w:r w:rsidR="00B432A8" w:rsidRPr="00B432A8">
        <w:rPr>
          <w:rFonts w:ascii="Times New Roman" w:hAnsi="Times New Roman" w:cs="Times New Roman"/>
          <w:i/>
          <w:iCs/>
          <w:sz w:val="24"/>
          <w:szCs w:val="24"/>
        </w:rPr>
        <w:fldChar w:fldCharType="separate"/>
      </w:r>
      <w:r w:rsidR="00AE74B8" w:rsidRPr="00AE74B8">
        <w:rPr>
          <w:rFonts w:ascii="Times New Roman" w:hAnsi="Times New Roman" w:cs="Times New Roman"/>
          <w:noProof/>
          <w:sz w:val="24"/>
          <w:szCs w:val="24"/>
        </w:rPr>
        <w:t>(1995a : 8)</w:t>
      </w:r>
      <w:r w:rsidR="00B432A8" w:rsidRPr="00CD1AA2">
        <w:rPr>
          <w:rFonts w:ascii="Times New Roman" w:hAnsi="Times New Roman" w:cs="Times New Roman"/>
          <w:sz w:val="24"/>
          <w:szCs w:val="24"/>
        </w:rPr>
        <w:fldChar w:fldCharType="end"/>
      </w:r>
      <w:r w:rsidR="00CD1AA2">
        <w:rPr>
          <w:rFonts w:ascii="Times New Roman" w:hAnsi="Times New Roman" w:cs="Times New Roman"/>
          <w:sz w:val="24"/>
          <w:szCs w:val="24"/>
        </w:rPr>
        <w:t>. Son (</w:t>
      </w:r>
      <w:r w:rsidR="0063387D" w:rsidRPr="0063387D">
        <w:rPr>
          <w:rFonts w:ascii="Times New Roman" w:hAnsi="Times New Roman" w:cs="Times New Roman"/>
          <w:sz w:val="24"/>
          <w:szCs w:val="24"/>
        </w:rPr>
        <w:t>1</w:t>
      </w:r>
      <w:r w:rsidR="00CD1AA2">
        <w:rPr>
          <w:rFonts w:ascii="Times New Roman" w:hAnsi="Times New Roman" w:cs="Times New Roman"/>
          <w:sz w:val="24"/>
          <w:szCs w:val="24"/>
        </w:rPr>
        <w:t>)</w:t>
      </w:r>
      <w:r w:rsidR="0063387D" w:rsidRPr="0063387D">
        <w:rPr>
          <w:rFonts w:ascii="Times New Roman" w:hAnsi="Times New Roman" w:cs="Times New Roman"/>
          <w:sz w:val="24"/>
          <w:szCs w:val="24"/>
        </w:rPr>
        <w:t xml:space="preserve"> "lugares o ámbitos de creación de </w:t>
      </w:r>
      <w:r w:rsidR="0063387D" w:rsidRPr="0063387D">
        <w:rPr>
          <w:rFonts w:ascii="Times New Roman" w:hAnsi="Times New Roman" w:cs="Times New Roman"/>
          <w:i/>
          <w:iCs/>
          <w:sz w:val="24"/>
          <w:szCs w:val="24"/>
        </w:rPr>
        <w:t>imágenes con sentido</w:t>
      </w:r>
      <w:r w:rsidR="0063387D" w:rsidRPr="0063387D">
        <w:rPr>
          <w:rFonts w:ascii="Times New Roman" w:hAnsi="Times New Roman" w:cs="Times New Roman"/>
          <w:sz w:val="24"/>
          <w:szCs w:val="24"/>
        </w:rPr>
        <w:t xml:space="preserve"> que nos permiten acceder a la interpretación de lo social"</w:t>
      </w:r>
      <w:r w:rsidR="00CD1AA2">
        <w:rPr>
          <w:rFonts w:ascii="Times New Roman" w:hAnsi="Times New Roman" w:cs="Times New Roman"/>
          <w:sz w:val="24"/>
          <w:szCs w:val="24"/>
        </w:rPr>
        <w:t xml:space="preserve">, parafraseando la definición de Taylor </w:t>
      </w:r>
      <w:r w:rsidR="00B432A8">
        <w:rPr>
          <w:rFonts w:ascii="Times New Roman" w:hAnsi="Times New Roman" w:cs="Times New Roman"/>
          <w:sz w:val="24"/>
          <w:szCs w:val="24"/>
        </w:rPr>
        <w:fldChar w:fldCharType="begin"/>
      </w:r>
      <w:r w:rsidR="00CD1AA2">
        <w:rPr>
          <w:rFonts w:ascii="Times New Roman" w:hAnsi="Times New Roman" w:cs="Times New Roman"/>
          <w:sz w:val="24"/>
          <w:szCs w:val="24"/>
        </w:rPr>
        <w:instrText>ADDIN BSP.CITE [Taylor, 2006 #5559]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(Taylor 2006)</w:t>
      </w:r>
      <w:r w:rsidR="00B432A8">
        <w:rPr>
          <w:rFonts w:ascii="Times New Roman" w:hAnsi="Times New Roman" w:cs="Times New Roman"/>
          <w:sz w:val="24"/>
          <w:szCs w:val="24"/>
        </w:rPr>
        <w:fldChar w:fldCharType="end"/>
      </w:r>
      <w:r w:rsidR="00CD1AA2">
        <w:rPr>
          <w:rFonts w:ascii="Times New Roman" w:hAnsi="Times New Roman" w:cs="Times New Roman"/>
          <w:sz w:val="24"/>
          <w:szCs w:val="24"/>
        </w:rPr>
        <w:t xml:space="preserve"> que luego criticará </w:t>
      </w:r>
      <w:r w:rsidR="00B432A8">
        <w:rPr>
          <w:rFonts w:ascii="Times New Roman" w:hAnsi="Times New Roman" w:cs="Times New Roman"/>
          <w:sz w:val="24"/>
          <w:szCs w:val="24"/>
        </w:rPr>
        <w:fldChar w:fldCharType="begin"/>
      </w:r>
      <w:r w:rsidR="00CD1AA2">
        <w:rPr>
          <w:rFonts w:ascii="Times New Roman" w:hAnsi="Times New Roman" w:cs="Times New Roman"/>
          <w:sz w:val="24"/>
          <w:szCs w:val="24"/>
        </w:rPr>
        <w:instrText>ADDIN BSP.CITE [Pintos de Cea Naharro, 2014 ^na #5493]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w:t>
      </w:r>
      <w:r w:rsidR="00B432A8">
        <w:rPr>
          <w:rFonts w:ascii="Times New Roman" w:hAnsi="Times New Roman" w:cs="Times New Roman"/>
          <w:sz w:val="24"/>
          <w:szCs w:val="24"/>
        </w:rPr>
        <w:fldChar w:fldCharType="end"/>
      </w:r>
      <w:r w:rsidR="00CD1AA2">
        <w:rPr>
          <w:rFonts w:ascii="Times New Roman" w:hAnsi="Times New Roman" w:cs="Times New Roman"/>
          <w:sz w:val="24"/>
          <w:szCs w:val="24"/>
        </w:rPr>
        <w:t xml:space="preserve">; (2) son </w:t>
      </w:r>
      <w:r w:rsidR="0063387D" w:rsidRPr="0063387D">
        <w:rPr>
          <w:rFonts w:ascii="Times New Roman" w:hAnsi="Times New Roman" w:cs="Times New Roman"/>
          <w:sz w:val="24"/>
          <w:szCs w:val="24"/>
        </w:rPr>
        <w:t xml:space="preserve">"lugares de lectura y </w:t>
      </w:r>
      <w:r w:rsidR="0063387D" w:rsidRPr="0063387D">
        <w:rPr>
          <w:rFonts w:ascii="Times New Roman" w:hAnsi="Times New Roman" w:cs="Times New Roman"/>
          <w:i/>
          <w:iCs/>
          <w:sz w:val="24"/>
          <w:szCs w:val="24"/>
        </w:rPr>
        <w:t>codificación / descodificación</w:t>
      </w:r>
      <w:r w:rsidR="0063387D" w:rsidRPr="0063387D">
        <w:rPr>
          <w:rFonts w:ascii="Times New Roman" w:hAnsi="Times New Roman" w:cs="Times New Roman"/>
          <w:sz w:val="24"/>
          <w:szCs w:val="24"/>
        </w:rPr>
        <w:t xml:space="preserve"> de los mensajes socialmente relevantes"</w:t>
      </w:r>
      <w:r w:rsidR="00CD1AA2">
        <w:rPr>
          <w:rFonts w:ascii="Times New Roman" w:hAnsi="Times New Roman" w:cs="Times New Roman"/>
          <w:sz w:val="24"/>
          <w:szCs w:val="24"/>
        </w:rPr>
        <w:t xml:space="preserve">; (3)  </w:t>
      </w:r>
      <w:r w:rsidR="0063387D" w:rsidRPr="0063387D">
        <w:rPr>
          <w:rFonts w:ascii="Times New Roman" w:hAnsi="Times New Roman" w:cs="Times New Roman"/>
          <w:sz w:val="24"/>
          <w:szCs w:val="24"/>
        </w:rPr>
        <w:t xml:space="preserve">"los esquemas que permiten configurar / deformar la </w:t>
      </w:r>
      <w:r w:rsidR="0063387D" w:rsidRPr="0063387D">
        <w:rPr>
          <w:rFonts w:ascii="Times New Roman" w:hAnsi="Times New Roman" w:cs="Times New Roman"/>
          <w:i/>
          <w:iCs/>
          <w:sz w:val="24"/>
          <w:szCs w:val="24"/>
        </w:rPr>
        <w:t>plausibilidad</w:t>
      </w:r>
      <w:r w:rsidR="0063387D" w:rsidRPr="0063387D">
        <w:rPr>
          <w:rFonts w:ascii="Times New Roman" w:hAnsi="Times New Roman" w:cs="Times New Roman"/>
          <w:sz w:val="24"/>
          <w:szCs w:val="24"/>
        </w:rPr>
        <w:t xml:space="preserve"> de los fenómenos sociales"</w:t>
      </w:r>
      <w:r w:rsidR="00CD1AA2">
        <w:rPr>
          <w:rFonts w:ascii="Times New Roman" w:hAnsi="Times New Roman" w:cs="Times New Roman"/>
          <w:sz w:val="24"/>
          <w:szCs w:val="24"/>
        </w:rPr>
        <w:t xml:space="preserve">; y finalmente </w:t>
      </w:r>
      <w:r w:rsidR="0063387D" w:rsidRPr="0063387D">
        <w:rPr>
          <w:rFonts w:ascii="Times New Roman" w:hAnsi="Times New Roman" w:cs="Times New Roman"/>
          <w:sz w:val="24"/>
          <w:szCs w:val="24"/>
        </w:rPr>
        <w:t>"...</w:t>
      </w:r>
      <w:r w:rsidR="0063387D" w:rsidRPr="0063387D">
        <w:rPr>
          <w:rFonts w:ascii="Times New Roman" w:hAnsi="Times New Roman" w:cs="Times New Roman"/>
          <w:i/>
          <w:iCs/>
          <w:sz w:val="24"/>
          <w:szCs w:val="24"/>
        </w:rPr>
        <w:t>esquemas (abstractos) de representación</w:t>
      </w:r>
      <w:r w:rsidR="0063387D" w:rsidRPr="0063387D">
        <w:rPr>
          <w:rFonts w:ascii="Times New Roman" w:hAnsi="Times New Roman" w:cs="Times New Roman"/>
          <w:sz w:val="24"/>
          <w:szCs w:val="24"/>
        </w:rPr>
        <w:t xml:space="preserve"> hacia los que se orienta la referencialidad social"</w:t>
      </w:r>
      <w:r w:rsidR="00CD1AA2">
        <w:rPr>
          <w:rFonts w:ascii="Times New Roman" w:hAnsi="Times New Roman" w:cs="Times New Roman"/>
          <w:sz w:val="24"/>
          <w:szCs w:val="24"/>
        </w:rPr>
        <w:t xml:space="preserve"> </w:t>
      </w:r>
      <w:r w:rsidR="00CD1AA2" w:rsidRPr="0063387D">
        <w:rPr>
          <w:rFonts w:ascii="Times New Roman" w:hAnsi="Times New Roman" w:cs="Times New Roman"/>
          <w:sz w:val="24"/>
          <w:szCs w:val="24"/>
        </w:rPr>
        <w:t xml:space="preserve"> </w:t>
      </w:r>
      <w:r w:rsidR="00711B5E">
        <w:rPr>
          <w:rFonts w:ascii="Times New Roman" w:hAnsi="Times New Roman" w:cs="Times New Roman"/>
          <w:i/>
          <w:iCs/>
          <w:sz w:val="24"/>
          <w:szCs w:val="24"/>
        </w:rPr>
        <w:t xml:space="preserve">. </w:t>
      </w:r>
      <w:r w:rsidR="002755B1">
        <w:rPr>
          <w:rFonts w:ascii="Times New Roman" w:hAnsi="Times New Roman" w:cs="Times New Roman"/>
          <w:sz w:val="24"/>
          <w:szCs w:val="24"/>
        </w:rPr>
        <w:t>Pintos apunta en esta obra de donde proviene su uso de los IISS. Por un lado el c</w:t>
      </w:r>
      <w:r w:rsidR="0063387D" w:rsidRPr="0063387D">
        <w:rPr>
          <w:rFonts w:ascii="Times New Roman" w:hAnsi="Times New Roman" w:cs="Times New Roman"/>
          <w:sz w:val="24"/>
          <w:szCs w:val="24"/>
        </w:rPr>
        <w:t>oncepto de ideología de Marx</w:t>
      </w:r>
      <w:r w:rsidR="002755B1">
        <w:rPr>
          <w:rFonts w:ascii="Times New Roman" w:hAnsi="Times New Roman" w:cs="Times New Roman"/>
          <w:sz w:val="24"/>
          <w:szCs w:val="24"/>
        </w:rPr>
        <w:t xml:space="preserve"> (Carretero aclara este legado clásico, </w:t>
      </w:r>
      <w:r w:rsidR="00B432A8">
        <w:rPr>
          <w:rFonts w:ascii="Times New Roman" w:hAnsi="Times New Roman" w:cs="Times New Roman"/>
          <w:sz w:val="24"/>
          <w:szCs w:val="24"/>
        </w:rPr>
        <w:fldChar w:fldCharType="begin"/>
      </w:r>
      <w:r w:rsidR="002755B1">
        <w:rPr>
          <w:rFonts w:ascii="Times New Roman" w:hAnsi="Times New Roman" w:cs="Times New Roman"/>
          <w:sz w:val="24"/>
          <w:szCs w:val="24"/>
        </w:rPr>
        <w:instrText>ADDIN BSP.CITE [Carretero Pasín, 2001 ^np ^na #3805]</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2001</w:t>
      </w:r>
      <w:r w:rsidR="00B432A8">
        <w:rPr>
          <w:rFonts w:ascii="Times New Roman" w:hAnsi="Times New Roman" w:cs="Times New Roman"/>
          <w:sz w:val="24"/>
          <w:szCs w:val="24"/>
        </w:rPr>
        <w:fldChar w:fldCharType="end"/>
      </w:r>
      <w:r w:rsidR="002755B1">
        <w:rPr>
          <w:rFonts w:ascii="Times New Roman" w:hAnsi="Times New Roman" w:cs="Times New Roman"/>
          <w:sz w:val="24"/>
          <w:szCs w:val="24"/>
        </w:rPr>
        <w:t>). En segundo lugar</w:t>
      </w:r>
      <w:r w:rsidR="00711B5E">
        <w:rPr>
          <w:rFonts w:ascii="Times New Roman" w:hAnsi="Times New Roman" w:cs="Times New Roman"/>
          <w:sz w:val="24"/>
          <w:szCs w:val="24"/>
        </w:rPr>
        <w:t xml:space="preserve"> del</w:t>
      </w:r>
      <w:r w:rsidR="002755B1">
        <w:rPr>
          <w:rFonts w:ascii="Times New Roman" w:hAnsi="Times New Roman" w:cs="Times New Roman"/>
          <w:sz w:val="24"/>
          <w:szCs w:val="24"/>
        </w:rPr>
        <w:t xml:space="preserve"> concepto de de </w:t>
      </w:r>
      <w:r w:rsidR="0063387D" w:rsidRPr="0063387D">
        <w:rPr>
          <w:rFonts w:ascii="Times New Roman" w:hAnsi="Times New Roman" w:cs="Times New Roman"/>
          <w:sz w:val="24"/>
          <w:szCs w:val="24"/>
        </w:rPr>
        <w:t>representación colectiva de Durkheim</w:t>
      </w:r>
      <w:r w:rsidR="002755B1">
        <w:rPr>
          <w:rFonts w:ascii="Times New Roman" w:hAnsi="Times New Roman" w:cs="Times New Roman"/>
          <w:sz w:val="24"/>
          <w:szCs w:val="24"/>
        </w:rPr>
        <w:t xml:space="preserve"> y finalmente con el s</w:t>
      </w:r>
      <w:r w:rsidR="0063387D" w:rsidRPr="0063387D">
        <w:rPr>
          <w:rFonts w:ascii="Times New Roman" w:hAnsi="Times New Roman" w:cs="Times New Roman"/>
          <w:sz w:val="24"/>
          <w:szCs w:val="24"/>
        </w:rPr>
        <w:t xml:space="preserve">entido mentado de la acción </w:t>
      </w:r>
      <w:r w:rsidR="002755B1">
        <w:rPr>
          <w:rFonts w:ascii="Times New Roman" w:hAnsi="Times New Roman" w:cs="Times New Roman"/>
          <w:sz w:val="24"/>
          <w:szCs w:val="24"/>
        </w:rPr>
        <w:t xml:space="preserve">como fundamento de la sociedad </w:t>
      </w:r>
      <w:r w:rsidR="0063387D" w:rsidRPr="0063387D">
        <w:rPr>
          <w:rFonts w:ascii="Times New Roman" w:hAnsi="Times New Roman" w:cs="Times New Roman"/>
          <w:sz w:val="24"/>
          <w:szCs w:val="24"/>
        </w:rPr>
        <w:t>de M. Weber</w:t>
      </w:r>
      <w:r w:rsidR="002755B1">
        <w:rPr>
          <w:rFonts w:ascii="Times New Roman" w:hAnsi="Times New Roman" w:cs="Times New Roman"/>
          <w:sz w:val="24"/>
          <w:szCs w:val="24"/>
        </w:rPr>
        <w:t xml:space="preserve"> </w:t>
      </w:r>
      <w:r w:rsidR="00B432A8" w:rsidRPr="00B432A8">
        <w:rPr>
          <w:rFonts w:ascii="Times New Roman" w:hAnsi="Times New Roman" w:cs="Times New Roman"/>
          <w:i/>
          <w:iCs/>
          <w:sz w:val="24"/>
          <w:szCs w:val="24"/>
        </w:rPr>
        <w:fldChar w:fldCharType="begin"/>
      </w:r>
      <w:r w:rsidR="002755B1">
        <w:rPr>
          <w:rFonts w:ascii="Times New Roman" w:hAnsi="Times New Roman" w:cs="Times New Roman"/>
          <w:i/>
          <w:iCs/>
          <w:sz w:val="24"/>
          <w:szCs w:val="24"/>
        </w:rPr>
        <w:instrText>ADDIN BSP.CITE [Pintos de Cea Naharro, 1995 ^na ( : 55) #35]</w:instrText>
      </w:r>
      <w:r w:rsidR="00B432A8" w:rsidRPr="00B432A8">
        <w:rPr>
          <w:rFonts w:ascii="Times New Roman" w:hAnsi="Times New Roman" w:cs="Times New Roman"/>
          <w:i/>
          <w:iCs/>
          <w:sz w:val="24"/>
          <w:szCs w:val="24"/>
        </w:rPr>
        <w:fldChar w:fldCharType="separate"/>
      </w:r>
      <w:r w:rsidR="00AE74B8" w:rsidRPr="00AE74B8">
        <w:rPr>
          <w:rFonts w:ascii="Times New Roman" w:hAnsi="Times New Roman" w:cs="Times New Roman"/>
          <w:noProof/>
          <w:sz w:val="24"/>
          <w:szCs w:val="24"/>
        </w:rPr>
        <w:t>(1995a : 55)</w:t>
      </w:r>
      <w:r w:rsidR="00B432A8" w:rsidRPr="00CD1AA2">
        <w:rPr>
          <w:rFonts w:ascii="Times New Roman" w:hAnsi="Times New Roman" w:cs="Times New Roman"/>
          <w:sz w:val="24"/>
          <w:szCs w:val="24"/>
        </w:rPr>
        <w:fldChar w:fldCharType="end"/>
      </w:r>
      <w:r w:rsidR="002755B1">
        <w:rPr>
          <w:rFonts w:ascii="Times New Roman" w:hAnsi="Times New Roman" w:cs="Times New Roman"/>
          <w:sz w:val="24"/>
          <w:szCs w:val="24"/>
        </w:rPr>
        <w:t>. Como veremos en evolución posterior de su obra explica detalladamente este herencia.</w:t>
      </w:r>
      <w:r w:rsidR="003D4302">
        <w:rPr>
          <w:rFonts w:ascii="Times New Roman" w:hAnsi="Times New Roman" w:cs="Times New Roman"/>
          <w:sz w:val="24"/>
          <w:szCs w:val="24"/>
        </w:rPr>
        <w:t xml:space="preserve"> </w:t>
      </w:r>
      <w:r w:rsidR="002755B1">
        <w:rPr>
          <w:rFonts w:ascii="Times New Roman" w:hAnsi="Times New Roman" w:cs="Times New Roman"/>
          <w:sz w:val="24"/>
          <w:szCs w:val="24"/>
        </w:rPr>
        <w:t>Pintos detalla la función primaria de los IISS: "l</w:t>
      </w:r>
      <w:r w:rsidR="0063387D" w:rsidRPr="0063387D">
        <w:rPr>
          <w:rFonts w:ascii="Times New Roman" w:hAnsi="Times New Roman" w:cs="Times New Roman"/>
          <w:sz w:val="24"/>
          <w:szCs w:val="24"/>
        </w:rPr>
        <w:t>a elaboración y distribución generalizada de instrumentos de percepción de la realidad social construida como realidad existente"</w:t>
      </w:r>
      <w:r w:rsidR="00B432A8" w:rsidRPr="00B432A8">
        <w:rPr>
          <w:rFonts w:ascii="Times New Roman" w:hAnsi="Times New Roman" w:cs="Times New Roman"/>
          <w:i/>
          <w:iCs/>
          <w:sz w:val="24"/>
          <w:szCs w:val="24"/>
        </w:rPr>
        <w:fldChar w:fldCharType="begin"/>
      </w:r>
      <w:r w:rsidR="002755B1">
        <w:rPr>
          <w:rFonts w:ascii="Times New Roman" w:hAnsi="Times New Roman" w:cs="Times New Roman"/>
          <w:i/>
          <w:iCs/>
          <w:sz w:val="24"/>
          <w:szCs w:val="24"/>
        </w:rPr>
        <w:instrText>ADDIN BSP.CITE [Pintos de Cea Naharro, 1995 ^na ( : 11) #35]</w:instrText>
      </w:r>
      <w:r w:rsidR="00B432A8" w:rsidRPr="00B432A8">
        <w:rPr>
          <w:rFonts w:ascii="Times New Roman" w:hAnsi="Times New Roman" w:cs="Times New Roman"/>
          <w:i/>
          <w:iCs/>
          <w:sz w:val="24"/>
          <w:szCs w:val="24"/>
        </w:rPr>
        <w:fldChar w:fldCharType="separate"/>
      </w:r>
      <w:r w:rsidR="00AE74B8" w:rsidRPr="00AE74B8">
        <w:rPr>
          <w:rFonts w:ascii="Times New Roman" w:hAnsi="Times New Roman" w:cs="Times New Roman"/>
          <w:noProof/>
          <w:sz w:val="24"/>
          <w:szCs w:val="24"/>
        </w:rPr>
        <w:t>(1995a : 11)</w:t>
      </w:r>
      <w:r w:rsidR="00B432A8" w:rsidRPr="002755B1">
        <w:rPr>
          <w:rFonts w:ascii="Times New Roman" w:hAnsi="Times New Roman" w:cs="Times New Roman"/>
          <w:sz w:val="24"/>
          <w:szCs w:val="24"/>
        </w:rPr>
        <w:fldChar w:fldCharType="end"/>
      </w:r>
      <w:r w:rsidR="002755B1">
        <w:rPr>
          <w:rFonts w:ascii="Times New Roman" w:hAnsi="Times New Roman" w:cs="Times New Roman"/>
          <w:sz w:val="24"/>
          <w:szCs w:val="24"/>
        </w:rPr>
        <w:t>. Por eso el problema central de toda investigación sociológica es describir la "...</w:t>
      </w:r>
      <w:r w:rsidR="0063387D" w:rsidRPr="0063387D">
        <w:rPr>
          <w:rFonts w:ascii="Times New Roman" w:hAnsi="Times New Roman" w:cs="Times New Roman"/>
          <w:sz w:val="24"/>
          <w:szCs w:val="24"/>
        </w:rPr>
        <w:t xml:space="preserve">diferencia sobre la que se construye como realidad social correspondiente" </w:t>
      </w:r>
      <w:r w:rsidR="00B432A8" w:rsidRPr="00B432A8">
        <w:rPr>
          <w:rFonts w:ascii="Times New Roman" w:hAnsi="Times New Roman" w:cs="Times New Roman"/>
          <w:i/>
          <w:iCs/>
          <w:sz w:val="24"/>
          <w:szCs w:val="24"/>
        </w:rPr>
        <w:fldChar w:fldCharType="begin"/>
      </w:r>
      <w:r w:rsidR="00FB4641">
        <w:rPr>
          <w:rFonts w:ascii="Times New Roman" w:hAnsi="Times New Roman" w:cs="Times New Roman"/>
          <w:i/>
          <w:iCs/>
          <w:sz w:val="24"/>
          <w:szCs w:val="24"/>
        </w:rPr>
        <w:instrText>ADDIN BSP.CITE [Pintos de Cea Naharro, 1995 ^na ( : 16) #35]</w:instrText>
      </w:r>
      <w:r w:rsidR="00B432A8" w:rsidRPr="00B432A8">
        <w:rPr>
          <w:rFonts w:ascii="Times New Roman" w:hAnsi="Times New Roman" w:cs="Times New Roman"/>
          <w:i/>
          <w:iCs/>
          <w:sz w:val="24"/>
          <w:szCs w:val="24"/>
        </w:rPr>
        <w:fldChar w:fldCharType="separate"/>
      </w:r>
      <w:r w:rsidR="00AE74B8" w:rsidRPr="00AE74B8">
        <w:rPr>
          <w:rFonts w:ascii="Times New Roman" w:hAnsi="Times New Roman" w:cs="Times New Roman"/>
          <w:noProof/>
          <w:sz w:val="24"/>
          <w:szCs w:val="24"/>
        </w:rPr>
        <w:t>(1995a : 16)</w:t>
      </w:r>
      <w:r w:rsidR="00B432A8" w:rsidRPr="002755B1">
        <w:rPr>
          <w:rFonts w:ascii="Times New Roman" w:hAnsi="Times New Roman" w:cs="Times New Roman"/>
          <w:sz w:val="24"/>
          <w:szCs w:val="24"/>
        </w:rPr>
        <w:fldChar w:fldCharType="end"/>
      </w:r>
      <w:r w:rsidR="002755B1">
        <w:rPr>
          <w:rFonts w:ascii="Times New Roman" w:hAnsi="Times New Roman" w:cs="Times New Roman"/>
          <w:sz w:val="24"/>
          <w:szCs w:val="24"/>
        </w:rPr>
        <w:t xml:space="preserve"> </w:t>
      </w:r>
      <w:r w:rsidR="00711B5E">
        <w:rPr>
          <w:rFonts w:ascii="Times New Roman" w:hAnsi="Times New Roman" w:cs="Times New Roman"/>
          <w:sz w:val="24"/>
          <w:szCs w:val="24"/>
        </w:rPr>
        <w:t xml:space="preserve">Tras proponer los IISS como método de investigación los aplica a dos temas provenientes de investigación anteriores: </w:t>
      </w:r>
      <w:r w:rsidR="00711B5E" w:rsidRPr="0063387D">
        <w:rPr>
          <w:rFonts w:ascii="Times New Roman" w:hAnsi="Times New Roman" w:cs="Times New Roman"/>
          <w:sz w:val="24"/>
          <w:szCs w:val="24"/>
        </w:rPr>
        <w:t>el IS de la religión</w:t>
      </w:r>
      <w:r w:rsidR="00711B5E">
        <w:rPr>
          <w:rFonts w:ascii="Times New Roman" w:hAnsi="Times New Roman" w:cs="Times New Roman"/>
          <w:sz w:val="24"/>
          <w:szCs w:val="24"/>
        </w:rPr>
        <w:t xml:space="preserve"> y el </w:t>
      </w:r>
      <w:r w:rsidR="00711B5E" w:rsidRPr="0063387D">
        <w:rPr>
          <w:rFonts w:ascii="Times New Roman" w:hAnsi="Times New Roman" w:cs="Times New Roman"/>
          <w:sz w:val="24"/>
          <w:szCs w:val="24"/>
        </w:rPr>
        <w:t>de la violencia.</w:t>
      </w:r>
    </w:p>
    <w:p w:rsidR="00517EF4" w:rsidRPr="00776535" w:rsidRDefault="00D64DB3" w:rsidP="00DF738A">
      <w:pPr>
        <w:spacing w:line="360" w:lineRule="auto"/>
        <w:ind w:firstLine="284"/>
        <w:jc w:val="both"/>
        <w:rPr>
          <w:rFonts w:ascii="Times New Roman" w:hAnsi="Times New Roman" w:cs="Times New Roman"/>
          <w:sz w:val="24"/>
          <w:szCs w:val="24"/>
        </w:rPr>
      </w:pPr>
      <w:r>
        <w:rPr>
          <w:rFonts w:ascii="Times New Roman" w:hAnsi="Times New Roman" w:cs="Times New Roman"/>
          <w:b/>
          <w:bCs/>
          <w:iCs/>
          <w:sz w:val="24"/>
          <w:szCs w:val="24"/>
        </w:rPr>
        <w:t>4</w:t>
      </w:r>
      <w:r w:rsidR="00FE16D6">
        <w:rPr>
          <w:rFonts w:ascii="Times New Roman" w:hAnsi="Times New Roman" w:cs="Times New Roman"/>
          <w:b/>
          <w:bCs/>
          <w:iCs/>
          <w:sz w:val="24"/>
          <w:szCs w:val="24"/>
        </w:rPr>
        <w:t xml:space="preserve">. </w:t>
      </w:r>
      <w:r w:rsidR="00C33CCF">
        <w:rPr>
          <w:rFonts w:ascii="Times New Roman" w:hAnsi="Times New Roman" w:cs="Times New Roman"/>
          <w:b/>
          <w:bCs/>
          <w:iCs/>
          <w:sz w:val="24"/>
          <w:szCs w:val="24"/>
        </w:rPr>
        <w:t>De 1996 a 2003</w:t>
      </w:r>
      <w:r w:rsidR="00517EF4" w:rsidRPr="00DF738A">
        <w:rPr>
          <w:rFonts w:ascii="Times New Roman" w:hAnsi="Times New Roman" w:cs="Times New Roman"/>
          <w:b/>
          <w:bCs/>
          <w:iCs/>
          <w:sz w:val="24"/>
          <w:szCs w:val="24"/>
        </w:rPr>
        <w:t xml:space="preserve">: el meta código relevancia opacidad. </w:t>
      </w:r>
    </w:p>
    <w:p w:rsidR="00B35C7E" w:rsidRPr="00DF738A"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 xml:space="preserve">Una vez puesta de largo su teoría, Pintos incorpora </w:t>
      </w:r>
      <w:r w:rsidR="00FE16D6">
        <w:rPr>
          <w:rFonts w:ascii="Times New Roman" w:hAnsi="Times New Roman" w:cs="Times New Roman"/>
          <w:sz w:val="24"/>
          <w:szCs w:val="24"/>
        </w:rPr>
        <w:t>claramente</w:t>
      </w:r>
      <w:r w:rsidRPr="00DF738A">
        <w:rPr>
          <w:rFonts w:ascii="Times New Roman" w:hAnsi="Times New Roman" w:cs="Times New Roman"/>
          <w:sz w:val="24"/>
          <w:szCs w:val="24"/>
        </w:rPr>
        <w:t xml:space="preserve"> la sociología de sistemas de Niklas Luhmann. Los artícul</w:t>
      </w:r>
      <w:r w:rsidR="00FE16D6">
        <w:rPr>
          <w:rFonts w:ascii="Times New Roman" w:hAnsi="Times New Roman" w:cs="Times New Roman"/>
          <w:sz w:val="24"/>
          <w:szCs w:val="24"/>
        </w:rPr>
        <w:t>os que van desde 1996 hasta 2003</w:t>
      </w:r>
      <w:r w:rsidRPr="00DF738A">
        <w:rPr>
          <w:rFonts w:ascii="Times New Roman" w:hAnsi="Times New Roman" w:cs="Times New Roman"/>
          <w:sz w:val="24"/>
          <w:szCs w:val="24"/>
        </w:rPr>
        <w:t xml:space="preserve"> arropan </w:t>
      </w:r>
      <w:r w:rsidR="00FE16D6">
        <w:rPr>
          <w:rFonts w:ascii="Times New Roman" w:hAnsi="Times New Roman" w:cs="Times New Roman"/>
          <w:sz w:val="24"/>
          <w:szCs w:val="24"/>
        </w:rPr>
        <w:t>al</w:t>
      </w:r>
      <w:r w:rsidRPr="00DF738A">
        <w:rPr>
          <w:rFonts w:ascii="Times New Roman" w:hAnsi="Times New Roman" w:cs="Times New Roman"/>
          <w:sz w:val="24"/>
          <w:szCs w:val="24"/>
        </w:rPr>
        <w:t xml:space="preserve"> imaginario social </w:t>
      </w:r>
      <w:r w:rsidR="003D4302">
        <w:rPr>
          <w:rFonts w:ascii="Times New Roman" w:hAnsi="Times New Roman" w:cs="Times New Roman"/>
          <w:sz w:val="24"/>
          <w:szCs w:val="24"/>
        </w:rPr>
        <w:t>en</w:t>
      </w:r>
      <w:r w:rsidRPr="00DF738A">
        <w:rPr>
          <w:rFonts w:ascii="Times New Roman" w:hAnsi="Times New Roman" w:cs="Times New Roman"/>
          <w:sz w:val="24"/>
          <w:szCs w:val="24"/>
        </w:rPr>
        <w:t xml:space="preserve"> la socio cibernética</w:t>
      </w:r>
      <w:r w:rsidR="00FE16D6">
        <w:rPr>
          <w:rFonts w:ascii="Times New Roman" w:hAnsi="Times New Roman" w:cs="Times New Roman"/>
          <w:sz w:val="24"/>
          <w:szCs w:val="24"/>
        </w:rPr>
        <w:t>,</w:t>
      </w:r>
      <w:r w:rsidRPr="00DF738A">
        <w:rPr>
          <w:rFonts w:ascii="Times New Roman" w:hAnsi="Times New Roman" w:cs="Times New Roman"/>
          <w:sz w:val="24"/>
          <w:szCs w:val="24"/>
        </w:rPr>
        <w:t xml:space="preserve"> aparece la consideración de los IS como un segundo meta-códi</w:t>
      </w:r>
      <w:r w:rsidR="00C33CCF">
        <w:rPr>
          <w:rFonts w:ascii="Times New Roman" w:hAnsi="Times New Roman" w:cs="Times New Roman"/>
          <w:sz w:val="24"/>
          <w:szCs w:val="24"/>
        </w:rPr>
        <w:t>go de la sociedad pluricontextur</w:t>
      </w:r>
      <w:r w:rsidRPr="00DF738A">
        <w:rPr>
          <w:rFonts w:ascii="Times New Roman" w:hAnsi="Times New Roman" w:cs="Times New Roman"/>
          <w:sz w:val="24"/>
          <w:szCs w:val="24"/>
        </w:rPr>
        <w:t xml:space="preserve">al. </w:t>
      </w:r>
      <w:r w:rsidR="00FE16D6">
        <w:rPr>
          <w:rFonts w:ascii="Times New Roman" w:hAnsi="Times New Roman" w:cs="Times New Roman"/>
          <w:sz w:val="24"/>
          <w:szCs w:val="24"/>
        </w:rPr>
        <w:t xml:space="preserve">Todo esto sucede tras </w:t>
      </w:r>
      <w:r w:rsidR="003D4302">
        <w:rPr>
          <w:rFonts w:ascii="Times New Roman" w:hAnsi="Times New Roman" w:cs="Times New Roman"/>
          <w:sz w:val="24"/>
          <w:szCs w:val="24"/>
        </w:rPr>
        <w:t>la opiniones a cátedra</w:t>
      </w:r>
      <w:r w:rsidRPr="00DF738A">
        <w:rPr>
          <w:rFonts w:ascii="Times New Roman" w:hAnsi="Times New Roman" w:cs="Times New Roman"/>
          <w:sz w:val="24"/>
          <w:szCs w:val="24"/>
        </w:rPr>
        <w:t xml:space="preserve"> </w:t>
      </w:r>
      <w:r w:rsidR="00FE16D6">
        <w:rPr>
          <w:rFonts w:ascii="Times New Roman" w:hAnsi="Times New Roman" w:cs="Times New Roman"/>
          <w:sz w:val="24"/>
          <w:szCs w:val="24"/>
        </w:rPr>
        <w:t>e inicia</w:t>
      </w:r>
      <w:r w:rsidR="003D4302">
        <w:rPr>
          <w:rFonts w:ascii="Times New Roman" w:hAnsi="Times New Roman" w:cs="Times New Roman"/>
          <w:sz w:val="24"/>
          <w:szCs w:val="24"/>
        </w:rPr>
        <w:t xml:space="preserve">r sus estancias en Iberoamérica (su primera estancia de dos meses fue </w:t>
      </w:r>
      <w:r w:rsidRPr="00DF738A">
        <w:rPr>
          <w:rFonts w:ascii="Times New Roman" w:hAnsi="Times New Roman" w:cs="Times New Roman"/>
          <w:sz w:val="24"/>
          <w:szCs w:val="24"/>
        </w:rPr>
        <w:t>en 1993 en El Salvador</w:t>
      </w:r>
      <w:r w:rsidR="003D4302">
        <w:rPr>
          <w:rFonts w:ascii="Times New Roman" w:hAnsi="Times New Roman" w:cs="Times New Roman"/>
          <w:sz w:val="24"/>
          <w:szCs w:val="24"/>
        </w:rPr>
        <w:t>)</w:t>
      </w:r>
      <w:r w:rsidRPr="00DF738A">
        <w:rPr>
          <w:rFonts w:ascii="Times New Roman" w:hAnsi="Times New Roman" w:cs="Times New Roman"/>
          <w:sz w:val="24"/>
          <w:szCs w:val="24"/>
        </w:rPr>
        <w:t xml:space="preserve">. </w:t>
      </w:r>
      <w:r w:rsidR="003D4302">
        <w:rPr>
          <w:rFonts w:ascii="Times New Roman" w:hAnsi="Times New Roman" w:cs="Times New Roman"/>
          <w:sz w:val="24"/>
          <w:szCs w:val="24"/>
        </w:rPr>
        <w:t>C</w:t>
      </w:r>
      <w:r w:rsidRPr="00DF738A">
        <w:rPr>
          <w:rFonts w:ascii="Times New Roman" w:hAnsi="Times New Roman" w:cs="Times New Roman"/>
          <w:sz w:val="24"/>
          <w:szCs w:val="24"/>
        </w:rPr>
        <w:t>uatro años después, en mayo de 1997, tras las dos publicaciones analizadas, Pintos us</w:t>
      </w:r>
      <w:r w:rsidR="003D4302">
        <w:rPr>
          <w:rFonts w:ascii="Times New Roman" w:hAnsi="Times New Roman" w:cs="Times New Roman"/>
          <w:sz w:val="24"/>
          <w:szCs w:val="24"/>
        </w:rPr>
        <w:t>a</w:t>
      </w:r>
      <w:r w:rsidRPr="00DF738A">
        <w:rPr>
          <w:rFonts w:ascii="Times New Roman" w:hAnsi="Times New Roman" w:cs="Times New Roman"/>
          <w:sz w:val="24"/>
          <w:szCs w:val="24"/>
        </w:rPr>
        <w:t xml:space="preserve"> </w:t>
      </w:r>
      <w:r w:rsidR="00FE16D6">
        <w:rPr>
          <w:rFonts w:ascii="Times New Roman" w:hAnsi="Times New Roman" w:cs="Times New Roman"/>
          <w:sz w:val="24"/>
          <w:szCs w:val="24"/>
        </w:rPr>
        <w:t>los IISS</w:t>
      </w:r>
      <w:r w:rsidRPr="00DF738A">
        <w:rPr>
          <w:rFonts w:ascii="Times New Roman" w:hAnsi="Times New Roman" w:cs="Times New Roman"/>
          <w:sz w:val="24"/>
          <w:szCs w:val="24"/>
        </w:rPr>
        <w:t xml:space="preserve"> en un curso con un título ya usado en la USC: "Orden social e Imaginarios sociales"</w:t>
      </w:r>
      <w:r w:rsidR="00FE16D6">
        <w:rPr>
          <w:rFonts w:ascii="Times New Roman" w:hAnsi="Times New Roman" w:cs="Times New Roman"/>
          <w:sz w:val="24"/>
          <w:szCs w:val="24"/>
        </w:rPr>
        <w:t xml:space="preserve"> (</w:t>
      </w:r>
      <w:r w:rsidR="00D3041C">
        <w:rPr>
          <w:rFonts w:ascii="Times New Roman" w:hAnsi="Times New Roman" w:cs="Times New Roman"/>
          <w:sz w:val="24"/>
          <w:szCs w:val="24"/>
        </w:rPr>
        <w:t>p</w:t>
      </w:r>
      <w:r w:rsidR="00FE16D6" w:rsidRPr="00FE16D6">
        <w:rPr>
          <w:rFonts w:ascii="Times New Roman" w:hAnsi="Times New Roman" w:cs="Times New Roman"/>
          <w:sz w:val="24"/>
          <w:szCs w:val="24"/>
        </w:rPr>
        <w:t>rimero en la universidad de Tucumán, Argentina, después en Colombia ese mismo año</w:t>
      </w:r>
      <w:r w:rsidR="00FE16D6">
        <w:rPr>
          <w:rFonts w:ascii="Times New Roman" w:hAnsi="Times New Roman" w:cs="Times New Roman"/>
          <w:sz w:val="24"/>
          <w:szCs w:val="24"/>
        </w:rPr>
        <w:t>)</w:t>
      </w:r>
      <w:r w:rsidRPr="00DF738A">
        <w:rPr>
          <w:rFonts w:ascii="Times New Roman" w:hAnsi="Times New Roman" w:cs="Times New Roman"/>
          <w:sz w:val="24"/>
          <w:szCs w:val="24"/>
        </w:rPr>
        <w:t xml:space="preserve">. </w:t>
      </w:r>
      <w:r w:rsidR="00FE16D6">
        <w:rPr>
          <w:rFonts w:ascii="Times New Roman" w:hAnsi="Times New Roman" w:cs="Times New Roman"/>
          <w:sz w:val="24"/>
          <w:szCs w:val="24"/>
        </w:rPr>
        <w:t>Así en</w:t>
      </w:r>
      <w:r w:rsidRPr="00DF738A">
        <w:rPr>
          <w:rFonts w:ascii="Times New Roman" w:hAnsi="Times New Roman" w:cs="Times New Roman"/>
          <w:sz w:val="24"/>
          <w:szCs w:val="24"/>
        </w:rPr>
        <w:t xml:space="preserve"> 1997 </w:t>
      </w:r>
      <w:r w:rsidR="00FE16D6">
        <w:rPr>
          <w:rFonts w:ascii="Times New Roman" w:hAnsi="Times New Roman" w:cs="Times New Roman"/>
          <w:sz w:val="24"/>
          <w:szCs w:val="24"/>
        </w:rPr>
        <w:t>se inicia</w:t>
      </w:r>
      <w:r w:rsidRPr="00DF738A">
        <w:rPr>
          <w:rFonts w:ascii="Times New Roman" w:hAnsi="Times New Roman" w:cs="Times New Roman"/>
          <w:sz w:val="24"/>
          <w:szCs w:val="24"/>
        </w:rPr>
        <w:t xml:space="preserve"> la que podríamos llamar </w:t>
      </w:r>
      <w:r w:rsidR="00C33CCF">
        <w:rPr>
          <w:rFonts w:ascii="Times New Roman" w:hAnsi="Times New Roman" w:cs="Times New Roman"/>
          <w:sz w:val="24"/>
          <w:szCs w:val="24"/>
        </w:rPr>
        <w:t>"</w:t>
      </w:r>
      <w:r w:rsidRPr="00DF738A">
        <w:rPr>
          <w:rFonts w:ascii="Times New Roman" w:hAnsi="Times New Roman" w:cs="Times New Roman"/>
          <w:sz w:val="24"/>
          <w:szCs w:val="24"/>
        </w:rPr>
        <w:t>nueva</w:t>
      </w:r>
      <w:r w:rsidR="00C33CCF">
        <w:rPr>
          <w:rFonts w:ascii="Times New Roman" w:hAnsi="Times New Roman" w:cs="Times New Roman"/>
          <w:sz w:val="24"/>
          <w:szCs w:val="24"/>
        </w:rPr>
        <w:t>"</w:t>
      </w:r>
      <w:r w:rsidRPr="00DF738A">
        <w:rPr>
          <w:rFonts w:ascii="Times New Roman" w:hAnsi="Times New Roman" w:cs="Times New Roman"/>
          <w:sz w:val="24"/>
          <w:szCs w:val="24"/>
        </w:rPr>
        <w:t xml:space="preserve"> carrera universitaria de Juan Luis Pintos. </w:t>
      </w:r>
      <w:r w:rsidR="003D4302">
        <w:rPr>
          <w:rFonts w:ascii="Times New Roman" w:hAnsi="Times New Roman" w:cs="Times New Roman"/>
          <w:sz w:val="24"/>
          <w:szCs w:val="24"/>
        </w:rPr>
        <w:t xml:space="preserve">En este tercer periodo aparece el </w:t>
      </w:r>
      <w:r w:rsidR="00FE16D6">
        <w:rPr>
          <w:rFonts w:ascii="Times New Roman" w:hAnsi="Times New Roman" w:cs="Times New Roman"/>
          <w:sz w:val="24"/>
          <w:szCs w:val="24"/>
        </w:rPr>
        <w:t>meta-código relevancia / opacidad</w:t>
      </w:r>
      <w:r w:rsidR="003D4302">
        <w:rPr>
          <w:rFonts w:ascii="Times New Roman" w:hAnsi="Times New Roman" w:cs="Times New Roman"/>
          <w:sz w:val="24"/>
          <w:szCs w:val="24"/>
        </w:rPr>
        <w:t>. Lo usamos como elemento central en este periodo, rico en publicaciones (véase bibliografía completa al final)</w:t>
      </w:r>
      <w:r w:rsidR="00FE16D6">
        <w:rPr>
          <w:rFonts w:ascii="Times New Roman" w:hAnsi="Times New Roman" w:cs="Times New Roman"/>
          <w:sz w:val="24"/>
          <w:szCs w:val="24"/>
        </w:rPr>
        <w:t>.</w:t>
      </w:r>
    </w:p>
    <w:p w:rsidR="00FA1AB8" w:rsidRDefault="003D4302"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En 2003</w:t>
      </w:r>
      <w:r w:rsidR="00B35C7E" w:rsidRPr="00DF738A">
        <w:rPr>
          <w:rFonts w:ascii="Times New Roman" w:hAnsi="Times New Roman" w:cs="Times New Roman"/>
          <w:sz w:val="24"/>
          <w:szCs w:val="24"/>
        </w:rPr>
        <w:t xml:space="preserve"> Pintos </w:t>
      </w:r>
      <w:r>
        <w:rPr>
          <w:rFonts w:ascii="Times New Roman" w:hAnsi="Times New Roman" w:cs="Times New Roman"/>
          <w:sz w:val="24"/>
          <w:szCs w:val="24"/>
        </w:rPr>
        <w:t xml:space="preserve">dedica un artículo a al </w:t>
      </w:r>
      <w:proofErr w:type="spellStart"/>
      <w:r>
        <w:rPr>
          <w:rFonts w:ascii="Times New Roman" w:hAnsi="Times New Roman" w:cs="Times New Roman"/>
          <w:sz w:val="24"/>
          <w:szCs w:val="24"/>
        </w:rPr>
        <w:t>metacódigo</w:t>
      </w:r>
      <w:proofErr w:type="spellEnd"/>
      <w:r w:rsidR="00D3041C">
        <w:rPr>
          <w:rFonts w:ascii="Times New Roman" w:hAnsi="Times New Roman" w:cs="Times New Roman"/>
          <w:sz w:val="24"/>
          <w:szCs w:val="24"/>
        </w:rPr>
        <w:t>: "</w:t>
      </w:r>
      <w:r w:rsidR="00B35C7E" w:rsidRPr="00DF738A">
        <w:rPr>
          <w:rFonts w:ascii="Times New Roman" w:hAnsi="Times New Roman" w:cs="Times New Roman"/>
          <w:sz w:val="24"/>
          <w:szCs w:val="24"/>
        </w:rPr>
        <w:t>El meta código “relevancia/opacidad” en la construcción sistémica de las realidades"</w:t>
      </w:r>
      <w:r w:rsidR="00D3041C" w:rsidRPr="00D3041C">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D3041C">
        <w:rPr>
          <w:rFonts w:ascii="Times New Roman" w:hAnsi="Times New Roman" w:cs="Times New Roman"/>
          <w:sz w:val="24"/>
          <w:szCs w:val="24"/>
        </w:rPr>
        <w:instrText>ADDIN BSP.CITE [Pintos de Cea Naharro, 2003 ^na #5252]</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(2003)</w:t>
      </w:r>
      <w:r w:rsidR="00B432A8">
        <w:rPr>
          <w:rFonts w:ascii="Times New Roman" w:hAnsi="Times New Roman" w:cs="Times New Roman"/>
          <w:sz w:val="24"/>
          <w:szCs w:val="24"/>
        </w:rPr>
        <w:fldChar w:fldCharType="end"/>
      </w:r>
      <w:r w:rsidR="00B35C7E" w:rsidRPr="00DF738A">
        <w:rPr>
          <w:rFonts w:ascii="Times New Roman" w:hAnsi="Times New Roman" w:cs="Times New Roman"/>
          <w:sz w:val="24"/>
          <w:szCs w:val="24"/>
        </w:rPr>
        <w:t>. Pintos relaciona su teoría con la crítica a la ideología desde el marxismo y la Escuela de Frankfurt</w:t>
      </w:r>
      <w:r w:rsidR="000841DF">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0841DF">
        <w:rPr>
          <w:rFonts w:ascii="Times New Roman" w:hAnsi="Times New Roman" w:cs="Times New Roman"/>
          <w:sz w:val="24"/>
          <w:szCs w:val="24"/>
        </w:rPr>
        <w:instrText>ADDIN BSP.CITE [Pintos de Cea Naharro, 2003 ^na ( : 4) #5252]</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(2003 : 4)</w:t>
      </w:r>
      <w:r w:rsidR="00B432A8">
        <w:rPr>
          <w:rFonts w:ascii="Times New Roman" w:hAnsi="Times New Roman" w:cs="Times New Roman"/>
          <w:sz w:val="24"/>
          <w:szCs w:val="24"/>
        </w:rPr>
        <w:fldChar w:fldCharType="end"/>
      </w:r>
      <w:r w:rsidR="00B35C7E" w:rsidRPr="00DF738A">
        <w:rPr>
          <w:rFonts w:ascii="Times New Roman" w:hAnsi="Times New Roman" w:cs="Times New Roman"/>
          <w:sz w:val="24"/>
          <w:szCs w:val="24"/>
        </w:rPr>
        <w:t xml:space="preserve">. </w:t>
      </w:r>
      <w:r>
        <w:rPr>
          <w:rFonts w:ascii="Times New Roman" w:hAnsi="Times New Roman" w:cs="Times New Roman"/>
          <w:sz w:val="24"/>
          <w:szCs w:val="24"/>
        </w:rPr>
        <w:t>S</w:t>
      </w:r>
      <w:r w:rsidR="00B35C7E" w:rsidRPr="00DF738A">
        <w:rPr>
          <w:rFonts w:ascii="Times New Roman" w:hAnsi="Times New Roman" w:cs="Times New Roman"/>
          <w:sz w:val="24"/>
          <w:szCs w:val="24"/>
        </w:rPr>
        <w:t>eñala cómo la ideología tenía como función "hacer plausibles los contenidos del discurso y proporcionar un sentido que reduzca los niveles de complejidad estructural de las relaciones sociales"</w:t>
      </w:r>
      <w:r w:rsidR="000841DF">
        <w:rPr>
          <w:rFonts w:ascii="Times New Roman" w:hAnsi="Times New Roman" w:cs="Times New Roman"/>
          <w:sz w:val="24"/>
          <w:szCs w:val="24"/>
        </w:rPr>
        <w:t xml:space="preserve"> </w:t>
      </w:r>
      <w:r w:rsidR="00B432A8" w:rsidRPr="000841DF">
        <w:rPr>
          <w:rFonts w:ascii="Times New Roman" w:hAnsi="Times New Roman" w:cs="Times New Roman"/>
          <w:sz w:val="24"/>
          <w:szCs w:val="24"/>
        </w:rPr>
        <w:fldChar w:fldCharType="begin"/>
      </w:r>
      <w:r w:rsidR="000841DF">
        <w:rPr>
          <w:rFonts w:ascii="Times New Roman" w:hAnsi="Times New Roman" w:cs="Times New Roman"/>
          <w:sz w:val="24"/>
          <w:szCs w:val="24"/>
        </w:rPr>
        <w:instrText>ADDIN BSP.CITE [Pintos de Cea Naharro, 2003 ^na ( : 6) #5252]</w:instrText>
      </w:r>
      <w:r w:rsidR="00B432A8" w:rsidRPr="000841DF">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(2003 : 6)</w:t>
      </w:r>
      <w:r w:rsidR="00B432A8" w:rsidRPr="000841DF">
        <w:rPr>
          <w:rFonts w:ascii="Times New Roman" w:hAnsi="Times New Roman" w:cs="Times New Roman"/>
          <w:sz w:val="24"/>
          <w:szCs w:val="24"/>
        </w:rPr>
        <w:fldChar w:fldCharType="end"/>
      </w:r>
      <w:r w:rsidR="000841DF">
        <w:rPr>
          <w:rFonts w:ascii="Times New Roman" w:hAnsi="Times New Roman" w:cs="Times New Roman"/>
          <w:sz w:val="24"/>
          <w:szCs w:val="24"/>
        </w:rPr>
        <w:t>. Tras 1989  estas funciones ya no son</w:t>
      </w:r>
      <w:r w:rsidR="00B35C7E" w:rsidRPr="00DF738A">
        <w:rPr>
          <w:rFonts w:ascii="Times New Roman" w:hAnsi="Times New Roman" w:cs="Times New Roman"/>
          <w:sz w:val="24"/>
          <w:szCs w:val="24"/>
        </w:rPr>
        <w:t xml:space="preserve"> desempeñadas por la ideologías. </w:t>
      </w:r>
      <w:r w:rsidR="00B35C7E" w:rsidRPr="003D4302">
        <w:rPr>
          <w:rFonts w:ascii="Times New Roman" w:hAnsi="Times New Roman" w:cs="Times New Roman"/>
          <w:sz w:val="24"/>
          <w:szCs w:val="24"/>
        </w:rPr>
        <w:t xml:space="preserve">Los IISS son el sustituto </w:t>
      </w:r>
      <w:r w:rsidR="00B35C7E" w:rsidRPr="003D4302">
        <w:rPr>
          <w:rFonts w:ascii="Times New Roman" w:hAnsi="Times New Roman" w:cs="Times New Roman"/>
          <w:i/>
          <w:sz w:val="24"/>
          <w:szCs w:val="24"/>
        </w:rPr>
        <w:t>funcional</w:t>
      </w:r>
      <w:r w:rsidR="00B35C7E" w:rsidRPr="003D4302">
        <w:rPr>
          <w:rFonts w:ascii="Times New Roman" w:hAnsi="Times New Roman" w:cs="Times New Roman"/>
          <w:sz w:val="24"/>
          <w:szCs w:val="24"/>
        </w:rPr>
        <w:t xml:space="preserve"> de la ideologí</w:t>
      </w:r>
      <w:r w:rsidR="00B35C7E" w:rsidRPr="000841DF">
        <w:rPr>
          <w:rFonts w:ascii="Times New Roman" w:hAnsi="Times New Roman" w:cs="Times New Roman"/>
          <w:i/>
          <w:sz w:val="24"/>
          <w:szCs w:val="24"/>
        </w:rPr>
        <w:t>a</w:t>
      </w:r>
      <w:r w:rsidR="00B35C7E" w:rsidRPr="00DF738A">
        <w:rPr>
          <w:rFonts w:ascii="Times New Roman" w:hAnsi="Times New Roman" w:cs="Times New Roman"/>
          <w:sz w:val="24"/>
          <w:szCs w:val="24"/>
        </w:rPr>
        <w:t>. Pero trabaj</w:t>
      </w:r>
      <w:r>
        <w:rPr>
          <w:rFonts w:ascii="Times New Roman" w:hAnsi="Times New Roman" w:cs="Times New Roman"/>
          <w:sz w:val="24"/>
          <w:szCs w:val="24"/>
        </w:rPr>
        <w:t xml:space="preserve">an sin </w:t>
      </w:r>
      <w:r w:rsidR="00B35C7E" w:rsidRPr="00DF738A">
        <w:rPr>
          <w:rFonts w:ascii="Times New Roman" w:hAnsi="Times New Roman" w:cs="Times New Roman"/>
          <w:sz w:val="24"/>
          <w:szCs w:val="24"/>
        </w:rPr>
        <w:t>grandes constructos aparentemente coherentes, los IISS trabajan en la "construcción de la plausibilidad"</w:t>
      </w:r>
      <w:r w:rsidR="000841DF">
        <w:rPr>
          <w:rFonts w:ascii="Times New Roman" w:hAnsi="Times New Roman" w:cs="Times New Roman"/>
          <w:sz w:val="24"/>
          <w:szCs w:val="24"/>
        </w:rPr>
        <w:t xml:space="preserve"> </w:t>
      </w:r>
      <w:r w:rsidR="00B432A8" w:rsidRPr="000841DF">
        <w:rPr>
          <w:rFonts w:ascii="Times New Roman" w:hAnsi="Times New Roman" w:cs="Times New Roman"/>
          <w:sz w:val="24"/>
          <w:szCs w:val="24"/>
        </w:rPr>
        <w:fldChar w:fldCharType="begin"/>
      </w:r>
      <w:r w:rsidR="000841DF">
        <w:rPr>
          <w:rFonts w:ascii="Times New Roman" w:hAnsi="Times New Roman" w:cs="Times New Roman"/>
          <w:sz w:val="24"/>
          <w:szCs w:val="24"/>
        </w:rPr>
        <w:instrText xml:space="preserve">ADDIN BSP.CITE [Pintos de Cea Naharro, 2003 ^na ( : 8) #5252] </w:instrText>
      </w:r>
      <w:r w:rsidR="00B432A8" w:rsidRPr="000841DF">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(2003 : 8)</w:t>
      </w:r>
      <w:r w:rsidR="00B432A8" w:rsidRPr="000841DF">
        <w:rPr>
          <w:rFonts w:ascii="Times New Roman" w:hAnsi="Times New Roman" w:cs="Times New Roman"/>
          <w:sz w:val="24"/>
          <w:szCs w:val="24"/>
        </w:rPr>
        <w:fldChar w:fldCharType="end"/>
      </w:r>
      <w:r w:rsidR="000841DF">
        <w:rPr>
          <w:rFonts w:ascii="Times New Roman" w:hAnsi="Times New Roman" w:cs="Times New Roman"/>
          <w:sz w:val="24"/>
          <w:szCs w:val="24"/>
        </w:rPr>
        <w:t xml:space="preserve">. Con </w:t>
      </w:r>
      <w:r>
        <w:rPr>
          <w:rFonts w:ascii="Times New Roman" w:hAnsi="Times New Roman" w:cs="Times New Roman"/>
          <w:sz w:val="24"/>
          <w:szCs w:val="24"/>
        </w:rPr>
        <w:t>múltiples</w:t>
      </w:r>
      <w:r w:rsidR="000841DF">
        <w:rPr>
          <w:rFonts w:ascii="Times New Roman" w:hAnsi="Times New Roman" w:cs="Times New Roman"/>
          <w:sz w:val="24"/>
          <w:szCs w:val="24"/>
        </w:rPr>
        <w:t xml:space="preserve"> códigos contradictorios vigentes </w:t>
      </w:r>
      <w:r>
        <w:rPr>
          <w:rFonts w:ascii="Times New Roman" w:hAnsi="Times New Roman" w:cs="Times New Roman"/>
          <w:sz w:val="24"/>
          <w:szCs w:val="24"/>
        </w:rPr>
        <w:t>instrumentan</w:t>
      </w:r>
      <w:r w:rsidR="00B35C7E" w:rsidRPr="00DF738A">
        <w:rPr>
          <w:rFonts w:ascii="Times New Roman" w:hAnsi="Times New Roman" w:cs="Times New Roman"/>
          <w:sz w:val="24"/>
          <w:szCs w:val="24"/>
        </w:rPr>
        <w:t xml:space="preserve"> la generalización de la "percepción de la realidad social construida como realmente existente"</w:t>
      </w:r>
      <w:r w:rsidR="000841DF">
        <w:rPr>
          <w:rFonts w:ascii="Times New Roman" w:hAnsi="Times New Roman" w:cs="Times New Roman"/>
          <w:sz w:val="24"/>
          <w:szCs w:val="24"/>
        </w:rPr>
        <w:t xml:space="preserve"> </w:t>
      </w:r>
      <w:r w:rsidR="00B432A8" w:rsidRPr="000841DF">
        <w:rPr>
          <w:rFonts w:ascii="Times New Roman" w:hAnsi="Times New Roman" w:cs="Times New Roman"/>
          <w:sz w:val="24"/>
          <w:szCs w:val="24"/>
        </w:rPr>
        <w:fldChar w:fldCharType="begin"/>
      </w:r>
      <w:r w:rsidR="000841DF">
        <w:rPr>
          <w:rFonts w:ascii="Times New Roman" w:hAnsi="Times New Roman" w:cs="Times New Roman"/>
          <w:sz w:val="24"/>
          <w:szCs w:val="24"/>
        </w:rPr>
        <w:instrText xml:space="preserve">ADDIN BSP.CITE [Pintos de Cea Naharro, 2003 ^na ( : 8) #5252] </w:instrText>
      </w:r>
      <w:r w:rsidR="00B432A8" w:rsidRPr="000841DF">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(2003 : 8)</w:t>
      </w:r>
      <w:r w:rsidR="00B432A8" w:rsidRPr="000841DF">
        <w:rPr>
          <w:rFonts w:ascii="Times New Roman" w:hAnsi="Times New Roman" w:cs="Times New Roman"/>
          <w:sz w:val="24"/>
          <w:szCs w:val="24"/>
        </w:rPr>
        <w:fldChar w:fldCharType="end"/>
      </w:r>
      <w:r w:rsidR="000841DF">
        <w:rPr>
          <w:rFonts w:ascii="Times New Roman" w:hAnsi="Times New Roman" w:cs="Times New Roman"/>
          <w:sz w:val="24"/>
          <w:szCs w:val="24"/>
        </w:rPr>
        <w:t>. En policontextur</w:t>
      </w:r>
      <w:r w:rsidR="00B35C7E" w:rsidRPr="00DF738A">
        <w:rPr>
          <w:rFonts w:ascii="Times New Roman" w:hAnsi="Times New Roman" w:cs="Times New Roman"/>
          <w:sz w:val="24"/>
          <w:szCs w:val="24"/>
        </w:rPr>
        <w:t xml:space="preserve">alidad los IISS construyen la sociedad </w:t>
      </w:r>
      <w:r w:rsidR="000841DF" w:rsidRPr="000841DF">
        <w:rPr>
          <w:rFonts w:ascii="Times New Roman" w:hAnsi="Times New Roman" w:cs="Times New Roman"/>
          <w:i/>
          <w:sz w:val="24"/>
          <w:szCs w:val="24"/>
        </w:rPr>
        <w:t xml:space="preserve">como si </w:t>
      </w:r>
      <w:r w:rsidR="00B35C7E" w:rsidRPr="00DF738A">
        <w:rPr>
          <w:rFonts w:ascii="Times New Roman" w:hAnsi="Times New Roman" w:cs="Times New Roman"/>
          <w:sz w:val="24"/>
          <w:szCs w:val="24"/>
        </w:rPr>
        <w:t>fuera real, obviando su carácter de construcción. Pero a diferencia de la ideología la competencia entre posibles visiones plausibles es ahora infinitamente mayor. Pues ya "no existe un punto de vista privilegiado"</w:t>
      </w:r>
      <w:r w:rsidR="000841DF">
        <w:rPr>
          <w:rFonts w:ascii="Times New Roman" w:hAnsi="Times New Roman" w:cs="Times New Roman"/>
          <w:sz w:val="24"/>
          <w:szCs w:val="24"/>
        </w:rPr>
        <w:t xml:space="preserve"> </w:t>
      </w:r>
      <w:r w:rsidR="00B432A8" w:rsidRPr="000841DF">
        <w:rPr>
          <w:rFonts w:ascii="Times New Roman" w:hAnsi="Times New Roman" w:cs="Times New Roman"/>
          <w:sz w:val="24"/>
          <w:szCs w:val="24"/>
        </w:rPr>
        <w:fldChar w:fldCharType="begin"/>
      </w:r>
      <w:r w:rsidR="000841DF">
        <w:rPr>
          <w:rFonts w:ascii="Times New Roman" w:hAnsi="Times New Roman" w:cs="Times New Roman"/>
          <w:sz w:val="24"/>
          <w:szCs w:val="24"/>
        </w:rPr>
        <w:instrText xml:space="preserve">ADDIN BSP.CITE [Pintos de Cea Naharro, 2003 ^na ( : 9) #5252] </w:instrText>
      </w:r>
      <w:r w:rsidR="00B432A8" w:rsidRPr="000841DF">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(2003 : 9)</w:t>
      </w:r>
      <w:r w:rsidR="00B432A8" w:rsidRPr="000841DF">
        <w:rPr>
          <w:rFonts w:ascii="Times New Roman" w:hAnsi="Times New Roman" w:cs="Times New Roman"/>
          <w:sz w:val="24"/>
          <w:szCs w:val="24"/>
        </w:rPr>
        <w:fldChar w:fldCharType="end"/>
      </w:r>
      <w:r w:rsidR="000841DF">
        <w:rPr>
          <w:rFonts w:ascii="Times New Roman" w:hAnsi="Times New Roman" w:cs="Times New Roman"/>
          <w:sz w:val="24"/>
          <w:szCs w:val="24"/>
        </w:rPr>
        <w:t>.</w:t>
      </w:r>
      <w:r w:rsidR="00B35C7E" w:rsidRPr="00DF738A">
        <w:rPr>
          <w:rFonts w:ascii="Times New Roman" w:hAnsi="Times New Roman" w:cs="Times New Roman"/>
          <w:sz w:val="24"/>
          <w:szCs w:val="24"/>
        </w:rPr>
        <w:t xml:space="preserve"> Pintos justifica aquí, en este preciso punto, su mirada al constructivism</w:t>
      </w:r>
      <w:r w:rsidR="000841DF">
        <w:rPr>
          <w:rFonts w:ascii="Times New Roman" w:hAnsi="Times New Roman" w:cs="Times New Roman"/>
          <w:sz w:val="24"/>
          <w:szCs w:val="24"/>
        </w:rPr>
        <w:t>o sistémico de Luhmann, citándolo :</w:t>
      </w:r>
      <w:r w:rsidR="00540C68" w:rsidRPr="00DF738A">
        <w:rPr>
          <w:rFonts w:ascii="Times New Roman" w:hAnsi="Times New Roman" w:cs="Times New Roman"/>
          <w:i/>
          <w:iCs/>
          <w:sz w:val="24"/>
          <w:szCs w:val="24"/>
          <w:lang w:val="es-ES_tradnl"/>
        </w:rPr>
        <w:t>"no pueden presentarse ya como identidad de cosas, puesto que pueden verse de otra manera por otro observador.... Ello nos aproxima a la suposición de que las propiedades de la sociedad moderna deberían ser formuladas bajo el modo de la contingencia"</w:t>
      </w:r>
      <w:r w:rsidR="00B432A8" w:rsidRPr="00B432A8">
        <w:rPr>
          <w:rFonts w:ascii="Times New Roman" w:hAnsi="Times New Roman" w:cs="Times New Roman"/>
          <w:i/>
          <w:iCs/>
          <w:sz w:val="24"/>
          <w:szCs w:val="24"/>
        </w:rPr>
        <w:fldChar w:fldCharType="begin"/>
      </w:r>
      <w:r w:rsidR="000841DF">
        <w:rPr>
          <w:rFonts w:ascii="Times New Roman" w:hAnsi="Times New Roman" w:cs="Times New Roman"/>
          <w:i/>
          <w:iCs/>
          <w:sz w:val="24"/>
          <w:szCs w:val="24"/>
        </w:rPr>
        <w:instrText xml:space="preserve">ADDIN BSP.CITE [(Luhmann 1997, cit. en) Pintos de Cea Naharro, 2003 ^na ( : 13) #5252] </w:instrText>
      </w:r>
      <w:r w:rsidR="00B432A8" w:rsidRPr="00B432A8">
        <w:rPr>
          <w:rFonts w:ascii="Times New Roman" w:hAnsi="Times New Roman" w:cs="Times New Roman"/>
          <w:i/>
          <w:iCs/>
          <w:sz w:val="24"/>
          <w:szCs w:val="24"/>
        </w:rPr>
        <w:fldChar w:fldCharType="separate"/>
      </w:r>
      <w:r w:rsidR="00AE74B8" w:rsidRPr="00AE74B8">
        <w:rPr>
          <w:rFonts w:ascii="Times New Roman" w:hAnsi="Times New Roman" w:cs="Times New Roman"/>
          <w:noProof/>
          <w:sz w:val="24"/>
          <w:szCs w:val="24"/>
        </w:rPr>
        <w:t>(Luhmann 1997, cit. en2003 : 13)</w:t>
      </w:r>
      <w:r w:rsidR="00B432A8" w:rsidRPr="000841DF">
        <w:rPr>
          <w:rFonts w:ascii="Times New Roman" w:hAnsi="Times New Roman" w:cs="Times New Roman"/>
          <w:i/>
          <w:iCs/>
          <w:sz w:val="24"/>
          <w:szCs w:val="24"/>
          <w:lang w:val="es-ES_tradnl"/>
        </w:rPr>
        <w:fldChar w:fldCharType="end"/>
      </w:r>
      <w:r w:rsidR="000841DF" w:rsidRPr="000841DF">
        <w:rPr>
          <w:rFonts w:ascii="Times New Roman" w:hAnsi="Times New Roman" w:cs="Times New Roman"/>
          <w:i/>
          <w:iCs/>
          <w:sz w:val="24"/>
          <w:szCs w:val="24"/>
        </w:rPr>
        <w:t xml:space="preserve">. </w:t>
      </w:r>
      <w:r w:rsidR="00B35C7E" w:rsidRPr="00DF738A">
        <w:rPr>
          <w:rFonts w:ascii="Times New Roman" w:hAnsi="Times New Roman" w:cs="Times New Roman"/>
          <w:sz w:val="24"/>
          <w:szCs w:val="24"/>
        </w:rPr>
        <w:t>Pintos ve en esta cita la justificación en Luhmann de</w:t>
      </w:r>
      <w:r w:rsidR="000841DF">
        <w:rPr>
          <w:rFonts w:ascii="Times New Roman" w:hAnsi="Times New Roman" w:cs="Times New Roman"/>
          <w:sz w:val="24"/>
          <w:szCs w:val="24"/>
        </w:rPr>
        <w:t>l</w:t>
      </w:r>
      <w:r w:rsidR="00B35C7E" w:rsidRPr="00DF738A">
        <w:rPr>
          <w:rFonts w:ascii="Times New Roman" w:hAnsi="Times New Roman" w:cs="Times New Roman"/>
          <w:sz w:val="24"/>
          <w:szCs w:val="24"/>
        </w:rPr>
        <w:t xml:space="preserve"> código binario con el que los IISS se construyen. </w:t>
      </w:r>
    </w:p>
    <w:p w:rsidR="00B35C7E" w:rsidRPr="00DF738A" w:rsidRDefault="000841DF"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Toda</w:t>
      </w:r>
      <w:r w:rsidR="00B35C7E" w:rsidRPr="00DF738A">
        <w:rPr>
          <w:rFonts w:ascii="Times New Roman" w:hAnsi="Times New Roman" w:cs="Times New Roman"/>
          <w:sz w:val="24"/>
          <w:szCs w:val="24"/>
        </w:rPr>
        <w:t xml:space="preserve"> observación</w:t>
      </w:r>
      <w:r>
        <w:rPr>
          <w:rFonts w:ascii="Times New Roman" w:hAnsi="Times New Roman" w:cs="Times New Roman"/>
          <w:sz w:val="24"/>
          <w:szCs w:val="24"/>
        </w:rPr>
        <w:t xml:space="preserve"> </w:t>
      </w:r>
      <w:r w:rsidR="00B35C7E" w:rsidRPr="00DF738A">
        <w:rPr>
          <w:rFonts w:ascii="Times New Roman" w:hAnsi="Times New Roman" w:cs="Times New Roman"/>
          <w:sz w:val="24"/>
          <w:szCs w:val="24"/>
        </w:rPr>
        <w:t>se construye sobre una distinción entre dos polos</w:t>
      </w:r>
      <w:r w:rsidR="00E42B3C">
        <w:rPr>
          <w:rFonts w:ascii="Times New Roman" w:hAnsi="Times New Roman" w:cs="Times New Roman"/>
          <w:sz w:val="24"/>
          <w:szCs w:val="24"/>
        </w:rPr>
        <w:t xml:space="preserve">, </w:t>
      </w:r>
      <w:r w:rsidRPr="00E42B3C">
        <w:rPr>
          <w:rFonts w:ascii="Times New Roman" w:hAnsi="Times New Roman" w:cs="Times New Roman"/>
          <w:i/>
          <w:sz w:val="24"/>
          <w:szCs w:val="24"/>
        </w:rPr>
        <w:t>more</w:t>
      </w:r>
      <w:r>
        <w:rPr>
          <w:rFonts w:ascii="Times New Roman" w:hAnsi="Times New Roman" w:cs="Times New Roman"/>
          <w:sz w:val="24"/>
          <w:szCs w:val="24"/>
        </w:rPr>
        <w:t xml:space="preserve"> </w:t>
      </w:r>
      <w:r w:rsidR="00E42B3C">
        <w:rPr>
          <w:rFonts w:ascii="Times New Roman" w:hAnsi="Times New Roman" w:cs="Times New Roman"/>
          <w:sz w:val="24"/>
          <w:szCs w:val="24"/>
        </w:rPr>
        <w:t xml:space="preserve">Spencer- Brown </w:t>
      </w:r>
      <w:r w:rsidR="00B432A8">
        <w:rPr>
          <w:rFonts w:ascii="Times New Roman" w:hAnsi="Times New Roman" w:cs="Times New Roman"/>
          <w:sz w:val="24"/>
          <w:szCs w:val="24"/>
        </w:rPr>
        <w:fldChar w:fldCharType="begin"/>
      </w:r>
      <w:r w:rsidR="00E42B3C">
        <w:rPr>
          <w:rFonts w:ascii="Times New Roman" w:hAnsi="Times New Roman" w:cs="Times New Roman"/>
          <w:sz w:val="24"/>
          <w:szCs w:val="24"/>
        </w:rPr>
        <w:instrText>ADDIN BSP.CITE [Spencer-Brown, 1979 #61]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(Spencer-Brown 1979)</w:t>
      </w:r>
      <w:r w:rsidR="00B432A8">
        <w:rPr>
          <w:rFonts w:ascii="Times New Roman" w:hAnsi="Times New Roman" w:cs="Times New Roman"/>
          <w:sz w:val="24"/>
          <w:szCs w:val="24"/>
        </w:rPr>
        <w:fldChar w:fldCharType="end"/>
      </w:r>
      <w:r w:rsidR="00B35C7E" w:rsidRPr="00DF738A">
        <w:rPr>
          <w:rFonts w:ascii="Times New Roman" w:hAnsi="Times New Roman" w:cs="Times New Roman"/>
          <w:sz w:val="24"/>
          <w:szCs w:val="24"/>
        </w:rPr>
        <w:t xml:space="preserve">. Adoptando uno de los </w:t>
      </w:r>
      <w:r w:rsidR="00E42B3C">
        <w:rPr>
          <w:rFonts w:ascii="Times New Roman" w:hAnsi="Times New Roman" w:cs="Times New Roman"/>
          <w:sz w:val="24"/>
          <w:szCs w:val="24"/>
        </w:rPr>
        <w:t>polos</w:t>
      </w:r>
      <w:r w:rsidR="00B35C7E" w:rsidRPr="00DF738A">
        <w:rPr>
          <w:rFonts w:ascii="Times New Roman" w:hAnsi="Times New Roman" w:cs="Times New Roman"/>
          <w:sz w:val="24"/>
          <w:szCs w:val="24"/>
        </w:rPr>
        <w:t xml:space="preserve"> como base, la observación se hace desde este lado, que pasa a ser el punto ciego. Sólo en la observación de otra observación, observación de segundo orden, se puede percibir ese punto ciego</w:t>
      </w:r>
      <w:r w:rsidR="00E42B3C">
        <w:rPr>
          <w:rFonts w:ascii="Times New Roman" w:hAnsi="Times New Roman" w:cs="Times New Roman"/>
          <w:sz w:val="24"/>
          <w:szCs w:val="24"/>
        </w:rPr>
        <w:t xml:space="preserve"> (véase Torres, </w:t>
      </w:r>
      <w:r w:rsidR="00B432A8">
        <w:rPr>
          <w:rFonts w:ascii="Times New Roman" w:hAnsi="Times New Roman" w:cs="Times New Roman"/>
          <w:sz w:val="24"/>
          <w:szCs w:val="24"/>
        </w:rPr>
        <w:fldChar w:fldCharType="begin"/>
      </w:r>
      <w:r w:rsidR="00E42B3C">
        <w:rPr>
          <w:rFonts w:ascii="Times New Roman" w:hAnsi="Times New Roman" w:cs="Times New Roman"/>
          <w:sz w:val="24"/>
          <w:szCs w:val="24"/>
        </w:rPr>
        <w:instrText>ADDIN BSP.CITE [Torres Cubeiro, 2008 ^np #4360]</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Torres Cubeiro 2008</w:t>
      </w:r>
      <w:r w:rsidR="00B432A8">
        <w:rPr>
          <w:rFonts w:ascii="Times New Roman" w:hAnsi="Times New Roman" w:cs="Times New Roman"/>
          <w:sz w:val="24"/>
          <w:szCs w:val="24"/>
        </w:rPr>
        <w:fldChar w:fldCharType="end"/>
      </w:r>
      <w:r w:rsidR="00E42B3C">
        <w:rPr>
          <w:rFonts w:ascii="Times New Roman" w:hAnsi="Times New Roman" w:cs="Times New Roman"/>
          <w:sz w:val="24"/>
          <w:szCs w:val="24"/>
        </w:rPr>
        <w:t>, para teoría vocabulario luhmaniano)</w:t>
      </w:r>
      <w:r w:rsidR="00B35C7E" w:rsidRPr="00DF738A">
        <w:rPr>
          <w:rFonts w:ascii="Times New Roman" w:hAnsi="Times New Roman" w:cs="Times New Roman"/>
          <w:sz w:val="24"/>
          <w:szCs w:val="24"/>
        </w:rPr>
        <w:t xml:space="preserve">. Los IISS construyen plausibilidad en la sociedad actual donde observaciones contradictorias de la sociedad cohabitan en </w:t>
      </w:r>
      <w:r w:rsidR="00E42B3C">
        <w:rPr>
          <w:rFonts w:ascii="Times New Roman" w:hAnsi="Times New Roman" w:cs="Times New Roman"/>
          <w:sz w:val="24"/>
          <w:szCs w:val="24"/>
        </w:rPr>
        <w:t>policontextur</w:t>
      </w:r>
      <w:r w:rsidR="00B35C7E" w:rsidRPr="00DF738A">
        <w:rPr>
          <w:rFonts w:ascii="Times New Roman" w:hAnsi="Times New Roman" w:cs="Times New Roman"/>
          <w:sz w:val="24"/>
          <w:szCs w:val="24"/>
        </w:rPr>
        <w:t>alidad. Ahí es precisamente donde Pintos enraíza su propuesta con la visión luhmaniana. Pues los IISS "operan con una distinción que es su punto ciego, la distinción entre relevancia y opacidad"</w:t>
      </w:r>
      <w:r w:rsidR="00E42B3C">
        <w:rPr>
          <w:rFonts w:ascii="Times New Roman" w:hAnsi="Times New Roman" w:cs="Times New Roman"/>
          <w:sz w:val="24"/>
          <w:szCs w:val="24"/>
        </w:rPr>
        <w:t xml:space="preserve"> </w:t>
      </w:r>
      <w:r w:rsidR="00B432A8" w:rsidRPr="000841DF">
        <w:rPr>
          <w:rFonts w:ascii="Times New Roman" w:hAnsi="Times New Roman" w:cs="Times New Roman"/>
          <w:sz w:val="24"/>
          <w:szCs w:val="24"/>
        </w:rPr>
        <w:fldChar w:fldCharType="begin"/>
      </w:r>
      <w:r w:rsidR="00E42B3C">
        <w:rPr>
          <w:rFonts w:ascii="Times New Roman" w:hAnsi="Times New Roman" w:cs="Times New Roman"/>
          <w:sz w:val="24"/>
          <w:szCs w:val="24"/>
        </w:rPr>
        <w:instrText xml:space="preserve">ADDIN BSP.CITE [Pintos de Cea Naharro, 2003 ^na ( : 10) #5252] </w:instrText>
      </w:r>
      <w:r w:rsidR="00B432A8" w:rsidRPr="000841DF">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(2003 : 10)</w:t>
      </w:r>
      <w:r w:rsidR="00B432A8" w:rsidRPr="000841DF">
        <w:rPr>
          <w:rFonts w:ascii="Times New Roman" w:hAnsi="Times New Roman" w:cs="Times New Roman"/>
          <w:sz w:val="24"/>
          <w:szCs w:val="24"/>
        </w:rPr>
        <w:fldChar w:fldCharType="end"/>
      </w:r>
      <w:r w:rsidR="00B35C7E" w:rsidRPr="00DF738A">
        <w:rPr>
          <w:rFonts w:ascii="Times New Roman" w:hAnsi="Times New Roman" w:cs="Times New Roman"/>
          <w:sz w:val="24"/>
          <w:szCs w:val="24"/>
        </w:rPr>
        <w:t xml:space="preserve">. Pintos le da una vuelta de tuerca al afirmar que este código no es la distinción binaria sobre la que un determinado subsistema observa la sociedad. Los imaginarios sociales son un meta código, afirma Pintos, que atraviesa todos los subsistemas de la sociedad compleja. De esta manera Pintos corrige, la teoría de Luhmann al añadirle un elemento de plasticidad </w:t>
      </w:r>
      <w:r w:rsidR="00B35C7E" w:rsidRPr="00DF738A">
        <w:rPr>
          <w:rFonts w:ascii="Times New Roman" w:hAnsi="Times New Roman" w:cs="Times New Roman"/>
          <w:sz w:val="24"/>
          <w:szCs w:val="24"/>
        </w:rPr>
        <w:lastRenderedPageBreak/>
        <w:t>de la que carecía</w:t>
      </w:r>
      <w:r w:rsidR="00E42B3C">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E42B3C">
        <w:rPr>
          <w:rFonts w:ascii="Times New Roman" w:hAnsi="Times New Roman" w:cs="Times New Roman"/>
          <w:sz w:val="24"/>
          <w:szCs w:val="24"/>
        </w:rPr>
        <w:instrText>ADDIN BSP.CITE [Luhmann, 1997 #3804]</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(Luhmann 1997)</w:t>
      </w:r>
      <w:r w:rsidR="00B432A8">
        <w:rPr>
          <w:rFonts w:ascii="Times New Roman" w:hAnsi="Times New Roman" w:cs="Times New Roman"/>
          <w:sz w:val="24"/>
          <w:szCs w:val="24"/>
        </w:rPr>
        <w:fldChar w:fldCharType="end"/>
      </w:r>
      <w:r w:rsidR="00FA1AB8">
        <w:rPr>
          <w:rFonts w:ascii="Times New Roman" w:hAnsi="Times New Roman" w:cs="Times New Roman"/>
          <w:sz w:val="24"/>
          <w:szCs w:val="24"/>
        </w:rPr>
        <w:t xml:space="preserve"> pues Luhmann habla sólo del meta código inclusión / exclusión.</w:t>
      </w:r>
      <w:r w:rsidR="00B35C7E" w:rsidRPr="00DF738A">
        <w:rPr>
          <w:rFonts w:ascii="Times New Roman" w:hAnsi="Times New Roman" w:cs="Times New Roman"/>
          <w:sz w:val="24"/>
          <w:szCs w:val="24"/>
        </w:rPr>
        <w:t xml:space="preserve"> Este meta código</w:t>
      </w:r>
      <w:r w:rsidR="00700A22">
        <w:rPr>
          <w:rFonts w:ascii="Times New Roman" w:hAnsi="Times New Roman" w:cs="Times New Roman"/>
          <w:sz w:val="24"/>
          <w:szCs w:val="24"/>
        </w:rPr>
        <w:t xml:space="preserve"> relevancia/opacidad </w:t>
      </w:r>
      <w:r w:rsidR="00B35C7E" w:rsidRPr="00DF738A">
        <w:rPr>
          <w:rFonts w:ascii="Times New Roman" w:hAnsi="Times New Roman" w:cs="Times New Roman"/>
          <w:sz w:val="24"/>
          <w:szCs w:val="24"/>
        </w:rPr>
        <w:t>atraviesa todos los medios en los que los sistemas sociales generan formas funcionales a la sociedad</w:t>
      </w:r>
      <w:r w:rsidR="00E42B3C">
        <w:rPr>
          <w:rFonts w:ascii="Times New Roman" w:hAnsi="Times New Roman" w:cs="Times New Roman"/>
          <w:sz w:val="24"/>
          <w:szCs w:val="24"/>
        </w:rPr>
        <w:t xml:space="preserve"> </w:t>
      </w:r>
      <w:r w:rsidR="00B432A8" w:rsidRPr="00E42B3C">
        <w:rPr>
          <w:rFonts w:ascii="Times New Roman" w:hAnsi="Times New Roman" w:cs="Times New Roman"/>
          <w:sz w:val="24"/>
          <w:szCs w:val="24"/>
        </w:rPr>
        <w:fldChar w:fldCharType="begin"/>
      </w:r>
      <w:r w:rsidR="00E42B3C">
        <w:rPr>
          <w:rFonts w:ascii="Times New Roman" w:hAnsi="Times New Roman" w:cs="Times New Roman"/>
          <w:sz w:val="24"/>
          <w:szCs w:val="24"/>
        </w:rPr>
        <w:instrText xml:space="preserve">ADDIN BSP.CITE [Pintos de Cea Naharro, 2003 ^na ( : 10) #5252] </w:instrText>
      </w:r>
      <w:r w:rsidR="00B432A8" w:rsidRPr="00E42B3C">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(2003 : 10)</w:t>
      </w:r>
      <w:r w:rsidR="00B432A8" w:rsidRPr="00E42B3C">
        <w:rPr>
          <w:rFonts w:ascii="Times New Roman" w:hAnsi="Times New Roman" w:cs="Times New Roman"/>
          <w:sz w:val="24"/>
          <w:szCs w:val="24"/>
        </w:rPr>
        <w:fldChar w:fldCharType="end"/>
      </w:r>
      <w:r w:rsidR="00E42B3C">
        <w:rPr>
          <w:rFonts w:ascii="Times New Roman" w:hAnsi="Times New Roman" w:cs="Times New Roman"/>
          <w:sz w:val="24"/>
          <w:szCs w:val="24"/>
        </w:rPr>
        <w:t>.</w:t>
      </w:r>
      <w:r w:rsidR="00B35C7E" w:rsidRPr="00DF738A">
        <w:rPr>
          <w:rFonts w:ascii="Times New Roman" w:hAnsi="Times New Roman" w:cs="Times New Roman"/>
          <w:sz w:val="24"/>
          <w:szCs w:val="24"/>
        </w:rPr>
        <w:t xml:space="preserve"> Así, para la economía lo relevante </w:t>
      </w:r>
      <w:r w:rsidR="00700A22">
        <w:rPr>
          <w:rFonts w:ascii="Times New Roman" w:hAnsi="Times New Roman" w:cs="Times New Roman"/>
          <w:sz w:val="24"/>
          <w:szCs w:val="24"/>
        </w:rPr>
        <w:t>son los pagos, obviando como opaca</w:t>
      </w:r>
      <w:r w:rsidR="00B35C7E" w:rsidRPr="00DF738A">
        <w:rPr>
          <w:rFonts w:ascii="Times New Roman" w:hAnsi="Times New Roman" w:cs="Times New Roman"/>
          <w:sz w:val="24"/>
          <w:szCs w:val="24"/>
        </w:rPr>
        <w:t xml:space="preserve"> la estructura de desigualdad sobre la que se sustenta</w:t>
      </w:r>
      <w:r w:rsidR="00700A22">
        <w:rPr>
          <w:rFonts w:ascii="Times New Roman" w:hAnsi="Times New Roman" w:cs="Times New Roman"/>
          <w:sz w:val="24"/>
          <w:szCs w:val="24"/>
        </w:rPr>
        <w:t>n</w:t>
      </w:r>
      <w:r w:rsidR="00B35C7E" w:rsidRPr="00DF738A">
        <w:rPr>
          <w:rFonts w:ascii="Times New Roman" w:hAnsi="Times New Roman" w:cs="Times New Roman"/>
          <w:sz w:val="24"/>
          <w:szCs w:val="24"/>
        </w:rPr>
        <w:t xml:space="preserve">; mientras que para la sanidad lo relevante es curar, obviando la base económica que lo posibilita. </w:t>
      </w:r>
      <w:r w:rsidR="00B35C7E" w:rsidRPr="00700A22">
        <w:rPr>
          <w:rFonts w:ascii="Times New Roman" w:hAnsi="Times New Roman" w:cs="Times New Roman"/>
          <w:i/>
          <w:sz w:val="24"/>
          <w:szCs w:val="24"/>
        </w:rPr>
        <w:t>Un IISS común a la economía y a la sanidad otorgaría a ambas una visión simplificada de sus dos complejidades</w:t>
      </w:r>
      <w:r w:rsidR="00B35C7E" w:rsidRPr="00DF738A">
        <w:rPr>
          <w:rFonts w:ascii="Times New Roman" w:hAnsi="Times New Roman" w:cs="Times New Roman"/>
          <w:sz w:val="24"/>
          <w:szCs w:val="24"/>
        </w:rPr>
        <w:t>. Pero, señala Pintos, desde la sociología describimos sus dos visiones como construcciones sociales, nunca como realidades ontológicas o éticamente verdaderas. Porque los IISS permiten describir y entender la realidad como socialmente construida</w:t>
      </w:r>
      <w:r w:rsidR="00E42B3C">
        <w:rPr>
          <w:rFonts w:ascii="Times New Roman" w:hAnsi="Times New Roman" w:cs="Times New Roman"/>
          <w:sz w:val="24"/>
          <w:szCs w:val="24"/>
        </w:rPr>
        <w:t xml:space="preserve"> </w:t>
      </w:r>
      <w:r w:rsidR="00B432A8" w:rsidRPr="00E42B3C">
        <w:rPr>
          <w:rFonts w:ascii="Times New Roman" w:hAnsi="Times New Roman" w:cs="Times New Roman"/>
          <w:sz w:val="24"/>
          <w:szCs w:val="24"/>
        </w:rPr>
        <w:fldChar w:fldCharType="begin"/>
      </w:r>
      <w:r w:rsidR="00E42B3C">
        <w:rPr>
          <w:rFonts w:ascii="Times New Roman" w:hAnsi="Times New Roman" w:cs="Times New Roman"/>
          <w:sz w:val="24"/>
          <w:szCs w:val="24"/>
        </w:rPr>
        <w:instrText xml:space="preserve">ADDIN BSP.CITE [Pintos de Cea Naharro, 2003 ^na ( : 10) #5252] </w:instrText>
      </w:r>
      <w:r w:rsidR="00B432A8" w:rsidRPr="00E42B3C">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(2003 : 10)</w:t>
      </w:r>
      <w:r w:rsidR="00B432A8" w:rsidRPr="00E42B3C">
        <w:rPr>
          <w:rFonts w:ascii="Times New Roman" w:hAnsi="Times New Roman" w:cs="Times New Roman"/>
          <w:sz w:val="24"/>
          <w:szCs w:val="24"/>
        </w:rPr>
        <w:fldChar w:fldCharType="end"/>
      </w:r>
      <w:r w:rsidR="00B35C7E" w:rsidRPr="00DF738A">
        <w:rPr>
          <w:rFonts w:ascii="Times New Roman" w:hAnsi="Times New Roman" w:cs="Times New Roman"/>
          <w:sz w:val="24"/>
          <w:szCs w:val="24"/>
        </w:rPr>
        <w:t xml:space="preserve">. De alguna manera el paradigma de la racionalidad ilustrada devino credibilidad en la plausibilidad. </w:t>
      </w:r>
      <w:r w:rsidR="00E42B3C">
        <w:rPr>
          <w:rFonts w:ascii="Times New Roman" w:hAnsi="Times New Roman" w:cs="Times New Roman"/>
          <w:sz w:val="24"/>
          <w:szCs w:val="24"/>
        </w:rPr>
        <w:t>Pintos señala algo que se convertirá en central en su teoría, siguiendo a Luhmann</w:t>
      </w:r>
      <w:r w:rsidR="00700A22">
        <w:rPr>
          <w:rFonts w:ascii="Times New Roman" w:hAnsi="Times New Roman" w:cs="Times New Roman"/>
          <w:sz w:val="24"/>
          <w:szCs w:val="24"/>
        </w:rPr>
        <w:t>:</w:t>
      </w:r>
      <w:r w:rsidR="00E42B3C">
        <w:rPr>
          <w:rFonts w:ascii="Times New Roman" w:hAnsi="Times New Roman" w:cs="Times New Roman"/>
          <w:sz w:val="24"/>
          <w:szCs w:val="24"/>
        </w:rPr>
        <w:t xml:space="preserve"> </w:t>
      </w:r>
      <w:r w:rsidR="00B35C7E" w:rsidRPr="00DF738A">
        <w:rPr>
          <w:rFonts w:ascii="Times New Roman" w:hAnsi="Times New Roman" w:cs="Times New Roman"/>
          <w:sz w:val="24"/>
          <w:szCs w:val="24"/>
        </w:rPr>
        <w:t xml:space="preserve"> son los medios de comunicación y el sistema de la educación los que "confieren sentido a los sucesos" que supuestamente vemos entonces como reales</w:t>
      </w:r>
      <w:r w:rsidR="00E42B3C">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700A22">
        <w:rPr>
          <w:rFonts w:ascii="Times New Roman" w:hAnsi="Times New Roman" w:cs="Times New Roman"/>
          <w:sz w:val="24"/>
          <w:szCs w:val="24"/>
        </w:rPr>
        <w:instrText>ADDIN BSP.CITE [Pintos de Cea Naharro, 2003 ( : 14) ^na #5252]</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(2003 : 14)</w:t>
      </w:r>
      <w:r w:rsidR="00B432A8">
        <w:rPr>
          <w:rFonts w:ascii="Times New Roman" w:hAnsi="Times New Roman" w:cs="Times New Roman"/>
          <w:sz w:val="24"/>
          <w:szCs w:val="24"/>
        </w:rPr>
        <w:fldChar w:fldCharType="end"/>
      </w:r>
      <w:r w:rsidR="00B35C7E" w:rsidRPr="00DF738A">
        <w:rPr>
          <w:rFonts w:ascii="Times New Roman" w:hAnsi="Times New Roman" w:cs="Times New Roman"/>
          <w:sz w:val="24"/>
          <w:szCs w:val="24"/>
        </w:rPr>
        <w:t xml:space="preserve">. </w:t>
      </w:r>
    </w:p>
    <w:p w:rsidR="00517EF4" w:rsidRPr="00DF738A" w:rsidRDefault="00700A22" w:rsidP="00DF738A">
      <w:pPr>
        <w:spacing w:line="360" w:lineRule="auto"/>
        <w:ind w:firstLine="284"/>
        <w:jc w:val="both"/>
        <w:rPr>
          <w:rFonts w:ascii="Times New Roman" w:hAnsi="Times New Roman" w:cs="Times New Roman"/>
          <w:b/>
          <w:bCs/>
          <w:iCs/>
          <w:sz w:val="24"/>
          <w:szCs w:val="24"/>
        </w:rPr>
      </w:pPr>
      <w:r>
        <w:rPr>
          <w:rFonts w:ascii="Times New Roman" w:hAnsi="Times New Roman" w:cs="Times New Roman"/>
          <w:b/>
          <w:bCs/>
          <w:iCs/>
          <w:sz w:val="24"/>
          <w:szCs w:val="24"/>
        </w:rPr>
        <w:t>5</w:t>
      </w:r>
      <w:r w:rsidR="00683668">
        <w:rPr>
          <w:rFonts w:ascii="Times New Roman" w:hAnsi="Times New Roman" w:cs="Times New Roman"/>
          <w:b/>
          <w:bCs/>
          <w:iCs/>
          <w:sz w:val="24"/>
          <w:szCs w:val="24"/>
        </w:rPr>
        <w:t xml:space="preserve">. </w:t>
      </w:r>
      <w:r w:rsidR="00C33CCF">
        <w:rPr>
          <w:rFonts w:ascii="Times New Roman" w:hAnsi="Times New Roman" w:cs="Times New Roman"/>
          <w:b/>
          <w:bCs/>
          <w:iCs/>
          <w:sz w:val="24"/>
          <w:szCs w:val="24"/>
        </w:rPr>
        <w:t>De</w:t>
      </w:r>
      <w:r>
        <w:rPr>
          <w:rFonts w:ascii="Times New Roman" w:hAnsi="Times New Roman" w:cs="Times New Roman"/>
          <w:b/>
          <w:bCs/>
          <w:iCs/>
          <w:sz w:val="24"/>
          <w:szCs w:val="24"/>
        </w:rPr>
        <w:t>sde</w:t>
      </w:r>
      <w:r w:rsidR="00C33CCF">
        <w:rPr>
          <w:rFonts w:ascii="Times New Roman" w:hAnsi="Times New Roman" w:cs="Times New Roman"/>
          <w:b/>
          <w:bCs/>
          <w:iCs/>
          <w:sz w:val="24"/>
          <w:szCs w:val="24"/>
        </w:rPr>
        <w:t xml:space="preserve"> 2003</w:t>
      </w:r>
      <w:r w:rsidR="00517EF4" w:rsidRPr="00DF738A">
        <w:rPr>
          <w:rFonts w:ascii="Times New Roman" w:hAnsi="Times New Roman" w:cs="Times New Roman"/>
          <w:b/>
          <w:bCs/>
          <w:iCs/>
          <w:sz w:val="24"/>
          <w:szCs w:val="24"/>
        </w:rPr>
        <w:t xml:space="preserve">: </w:t>
      </w:r>
      <w:r>
        <w:rPr>
          <w:rFonts w:ascii="Times New Roman" w:hAnsi="Times New Roman" w:cs="Times New Roman"/>
          <w:b/>
          <w:bCs/>
          <w:iCs/>
          <w:sz w:val="24"/>
          <w:szCs w:val="24"/>
        </w:rPr>
        <w:t>los IISS</w:t>
      </w:r>
      <w:r w:rsidR="00517EF4" w:rsidRPr="00DF738A">
        <w:rPr>
          <w:rFonts w:ascii="Times New Roman" w:hAnsi="Times New Roman" w:cs="Times New Roman"/>
          <w:b/>
          <w:bCs/>
          <w:iCs/>
          <w:sz w:val="24"/>
          <w:szCs w:val="24"/>
        </w:rPr>
        <w:t xml:space="preserve"> como metodología. </w:t>
      </w:r>
    </w:p>
    <w:p w:rsidR="00517EF4" w:rsidRDefault="00517EF4" w:rsidP="00DF738A">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En un artículo de 2006, Luis Arribas</w:t>
      </w:r>
      <w:r w:rsidR="00683668">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683668">
        <w:rPr>
          <w:rFonts w:ascii="Times New Roman" w:hAnsi="Times New Roman" w:cs="Times New Roman"/>
          <w:sz w:val="24"/>
          <w:szCs w:val="24"/>
        </w:rPr>
        <w:instrText>ADDIN BSP.CITE [Arribas, 2006 ^na #5015]</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(2006)</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apunta</w:t>
      </w:r>
      <w:r w:rsidR="00F736A5">
        <w:rPr>
          <w:rFonts w:ascii="Times New Roman" w:hAnsi="Times New Roman" w:cs="Times New Roman"/>
          <w:sz w:val="24"/>
          <w:szCs w:val="24"/>
        </w:rPr>
        <w:t>:</w:t>
      </w:r>
      <w:r w:rsidRPr="00DF738A">
        <w:rPr>
          <w:rFonts w:ascii="Times New Roman" w:hAnsi="Times New Roman" w:cs="Times New Roman"/>
          <w:sz w:val="24"/>
          <w:szCs w:val="24"/>
        </w:rPr>
        <w:t xml:space="preserve"> más que una teoría, los </w:t>
      </w:r>
      <w:r w:rsidR="00F736A5">
        <w:rPr>
          <w:rFonts w:ascii="Times New Roman" w:hAnsi="Times New Roman" w:cs="Times New Roman"/>
          <w:sz w:val="24"/>
          <w:szCs w:val="24"/>
        </w:rPr>
        <w:t>IISS</w:t>
      </w:r>
      <w:r w:rsidRPr="00DF738A">
        <w:rPr>
          <w:rFonts w:ascii="Times New Roman" w:hAnsi="Times New Roman" w:cs="Times New Roman"/>
          <w:sz w:val="24"/>
          <w:szCs w:val="24"/>
        </w:rPr>
        <w:t xml:space="preserve"> constituyen una metodología, un procedimiento de acercamiento </w:t>
      </w:r>
      <w:r w:rsidR="00F736A5">
        <w:rPr>
          <w:rFonts w:ascii="Times New Roman" w:hAnsi="Times New Roman" w:cs="Times New Roman"/>
          <w:sz w:val="24"/>
          <w:szCs w:val="24"/>
        </w:rPr>
        <w:t>en</w:t>
      </w:r>
      <w:r w:rsidRPr="00DF738A">
        <w:rPr>
          <w:rFonts w:ascii="Times New Roman" w:hAnsi="Times New Roman" w:cs="Times New Roman"/>
          <w:sz w:val="24"/>
          <w:szCs w:val="24"/>
        </w:rPr>
        <w:t xml:space="preserve"> la comprensión de la realidad social</w:t>
      </w:r>
      <w:r w:rsidRPr="00DF738A">
        <w:rPr>
          <w:rFonts w:ascii="Times New Roman" w:hAnsi="Times New Roman" w:cs="Times New Roman"/>
          <w:sz w:val="24"/>
          <w:szCs w:val="24"/>
          <w:vertAlign w:val="superscript"/>
        </w:rPr>
        <w:endnoteReference w:id="2"/>
      </w:r>
      <w:r w:rsidRPr="00DF738A">
        <w:rPr>
          <w:rFonts w:ascii="Times New Roman" w:hAnsi="Times New Roman" w:cs="Times New Roman"/>
          <w:sz w:val="24"/>
          <w:szCs w:val="24"/>
        </w:rPr>
        <w:t xml:space="preserve">. De alguna manera, aunque </w:t>
      </w:r>
      <w:r w:rsidR="00F736A5">
        <w:rPr>
          <w:rFonts w:ascii="Times New Roman" w:hAnsi="Times New Roman" w:cs="Times New Roman"/>
          <w:sz w:val="24"/>
          <w:szCs w:val="24"/>
        </w:rPr>
        <w:t xml:space="preserve">Pintos </w:t>
      </w:r>
      <w:r w:rsidRPr="00DF738A">
        <w:rPr>
          <w:rFonts w:ascii="Times New Roman" w:hAnsi="Times New Roman" w:cs="Times New Roman"/>
          <w:sz w:val="24"/>
          <w:szCs w:val="24"/>
        </w:rPr>
        <w:t xml:space="preserve">había propuesto </w:t>
      </w:r>
      <w:r w:rsidR="00F736A5">
        <w:rPr>
          <w:rFonts w:ascii="Times New Roman" w:hAnsi="Times New Roman" w:cs="Times New Roman"/>
          <w:sz w:val="24"/>
          <w:szCs w:val="24"/>
        </w:rPr>
        <w:t>la</w:t>
      </w:r>
      <w:r w:rsidRPr="00DF738A">
        <w:rPr>
          <w:rFonts w:ascii="Times New Roman" w:hAnsi="Times New Roman" w:cs="Times New Roman"/>
          <w:sz w:val="24"/>
          <w:szCs w:val="24"/>
        </w:rPr>
        <w:t xml:space="preserve"> metodología de análisis con elipses en 1995, en este periodo proliferan </w:t>
      </w:r>
      <w:r w:rsidR="00683668">
        <w:rPr>
          <w:rFonts w:ascii="Times New Roman" w:hAnsi="Times New Roman" w:cs="Times New Roman"/>
          <w:sz w:val="24"/>
          <w:szCs w:val="24"/>
        </w:rPr>
        <w:t>escritos en los se usan los IISS como herramienta de descripción de la realidad social</w:t>
      </w:r>
      <w:r w:rsidRPr="00DF738A">
        <w:rPr>
          <w:rFonts w:ascii="Times New Roman" w:hAnsi="Times New Roman" w:cs="Times New Roman"/>
          <w:sz w:val="24"/>
          <w:szCs w:val="24"/>
        </w:rPr>
        <w:t xml:space="preserve">. </w:t>
      </w:r>
      <w:r w:rsidR="00F736A5">
        <w:rPr>
          <w:rFonts w:ascii="Times New Roman" w:hAnsi="Times New Roman" w:cs="Times New Roman"/>
          <w:sz w:val="24"/>
          <w:szCs w:val="24"/>
        </w:rPr>
        <w:t xml:space="preserve">Para describir este uso utilizamos </w:t>
      </w:r>
      <w:r w:rsidR="00683668">
        <w:rPr>
          <w:rFonts w:ascii="Times New Roman" w:hAnsi="Times New Roman" w:cs="Times New Roman"/>
          <w:sz w:val="24"/>
          <w:szCs w:val="24"/>
        </w:rPr>
        <w:t xml:space="preserve">cuatro </w:t>
      </w:r>
      <w:r w:rsidR="00F736A5">
        <w:rPr>
          <w:rFonts w:ascii="Times New Roman" w:hAnsi="Times New Roman" w:cs="Times New Roman"/>
          <w:sz w:val="24"/>
          <w:szCs w:val="24"/>
        </w:rPr>
        <w:t xml:space="preserve">obas </w:t>
      </w:r>
      <w:r w:rsidR="00683668">
        <w:rPr>
          <w:rFonts w:ascii="Times New Roman" w:hAnsi="Times New Roman" w:cs="Times New Roman"/>
          <w:sz w:val="24"/>
          <w:szCs w:val="24"/>
        </w:rPr>
        <w:t xml:space="preserve"> relacionados con tres encuentros celebrados en Santiago (2011), Soria (2013) y Ourense (2014).</w:t>
      </w:r>
    </w:p>
    <w:p w:rsidR="00683668" w:rsidRPr="00DF738A" w:rsidRDefault="00683668" w:rsidP="0068366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En una</w:t>
      </w:r>
      <w:r w:rsidRPr="00DF738A">
        <w:rPr>
          <w:rFonts w:ascii="Times New Roman" w:hAnsi="Times New Roman" w:cs="Times New Roman"/>
          <w:sz w:val="24"/>
          <w:szCs w:val="24"/>
        </w:rPr>
        <w:t xml:space="preserve"> charla de 2011</w:t>
      </w:r>
      <w:r>
        <w:rPr>
          <w:rFonts w:ascii="Times New Roman" w:hAnsi="Times New Roman" w:cs="Times New Roman"/>
          <w:sz w:val="24"/>
          <w:szCs w:val="24"/>
        </w:rPr>
        <w:t xml:space="preserve"> </w:t>
      </w:r>
      <w:r w:rsidRPr="00DF738A">
        <w:rPr>
          <w:rFonts w:ascii="Times New Roman" w:hAnsi="Times New Roman" w:cs="Times New Roman"/>
          <w:sz w:val="24"/>
          <w:szCs w:val="24"/>
        </w:rPr>
        <w:t>en el primer encuentro del GCEIS en Santiago de Compostela, publicada en 2012</w:t>
      </w:r>
      <w:r w:rsidR="00F736A5">
        <w:rPr>
          <w:rFonts w:ascii="Times New Roman" w:hAnsi="Times New Roman" w:cs="Times New Roman"/>
          <w:sz w:val="24"/>
          <w:szCs w:val="24"/>
        </w:rPr>
        <w:t>,</w:t>
      </w:r>
      <w:r w:rsidRPr="00DF738A">
        <w:rPr>
          <w:rFonts w:ascii="Times New Roman" w:hAnsi="Times New Roman" w:cs="Times New Roman"/>
          <w:sz w:val="24"/>
          <w:szCs w:val="24"/>
        </w:rPr>
        <w:t xml:space="preserve"> Pintos </w:t>
      </w:r>
      <w:r>
        <w:rPr>
          <w:rFonts w:ascii="Times New Roman" w:hAnsi="Times New Roman" w:cs="Times New Roman"/>
          <w:sz w:val="24"/>
          <w:szCs w:val="24"/>
        </w:rPr>
        <w:t>y</w:t>
      </w:r>
      <w:r w:rsidRPr="00DF738A">
        <w:rPr>
          <w:rFonts w:ascii="Times New Roman" w:hAnsi="Times New Roman" w:cs="Times New Roman"/>
          <w:sz w:val="24"/>
          <w:szCs w:val="24"/>
        </w:rPr>
        <w:t xml:space="preserve"> Juan Marticorena </w:t>
      </w:r>
      <w:r>
        <w:rPr>
          <w:rFonts w:ascii="Times New Roman" w:hAnsi="Times New Roman" w:cs="Times New Roman"/>
          <w:sz w:val="24"/>
          <w:szCs w:val="24"/>
        </w:rPr>
        <w:t>nos</w:t>
      </w:r>
      <w:r w:rsidRPr="00DF738A">
        <w:rPr>
          <w:rFonts w:ascii="Times New Roman" w:hAnsi="Times New Roman" w:cs="Times New Roman"/>
          <w:sz w:val="24"/>
          <w:szCs w:val="24"/>
        </w:rPr>
        <w:t xml:space="preserve"> acercar a </w:t>
      </w:r>
      <w:r>
        <w:rPr>
          <w:rFonts w:ascii="Times New Roman" w:hAnsi="Times New Roman" w:cs="Times New Roman"/>
          <w:sz w:val="24"/>
          <w:szCs w:val="24"/>
        </w:rPr>
        <w:t>sus</w:t>
      </w:r>
      <w:r w:rsidRPr="00DF738A">
        <w:rPr>
          <w:rFonts w:ascii="Times New Roman" w:hAnsi="Times New Roman" w:cs="Times New Roman"/>
          <w:sz w:val="24"/>
          <w:szCs w:val="24"/>
        </w:rPr>
        <w:t xml:space="preserve"> investigaciones</w:t>
      </w:r>
      <w:r w:rsidR="00F736A5">
        <w:rPr>
          <w:rFonts w:ascii="Times New Roman" w:hAnsi="Times New Roman" w:cs="Times New Roman"/>
          <w:sz w:val="24"/>
          <w:szCs w:val="24"/>
        </w:rPr>
        <w:t xml:space="preserve">: </w:t>
      </w:r>
      <w:r w:rsidRPr="00DF738A">
        <w:rPr>
          <w:rFonts w:ascii="Times New Roman" w:hAnsi="Times New Roman" w:cs="Times New Roman"/>
          <w:sz w:val="24"/>
          <w:szCs w:val="24"/>
        </w:rPr>
        <w:t>"Análisis socio-cibernético del discurso. La explotación de datos y los procedimientos informatizados en las investigaciones sobre Imaginarios Sociales. Un caso"</w:t>
      </w:r>
      <w:r w:rsidR="00E024F6">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E024F6">
        <w:rPr>
          <w:rFonts w:ascii="Times New Roman" w:hAnsi="Times New Roman" w:cs="Times New Roman"/>
          <w:sz w:val="24"/>
          <w:szCs w:val="24"/>
        </w:rPr>
        <w:instrText>ADDIN BSP.CITE [Pintos de Cea Naharro, 2012 ^na #5251]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(2012b)</w:t>
      </w:r>
      <w:r w:rsidR="00B432A8">
        <w:rPr>
          <w:rFonts w:ascii="Times New Roman" w:hAnsi="Times New Roman" w:cs="Times New Roman"/>
          <w:sz w:val="24"/>
          <w:szCs w:val="24"/>
        </w:rPr>
        <w:fldChar w:fldCharType="end"/>
      </w:r>
      <w:r w:rsidR="003630BB">
        <w:rPr>
          <w:rFonts w:ascii="Times New Roman" w:hAnsi="Times New Roman" w:cs="Times New Roman"/>
          <w:sz w:val="24"/>
          <w:szCs w:val="24"/>
        </w:rPr>
        <w:t>.</w:t>
      </w:r>
      <w:r w:rsidR="00E024F6">
        <w:rPr>
          <w:rFonts w:ascii="Times New Roman" w:hAnsi="Times New Roman" w:cs="Times New Roman"/>
          <w:sz w:val="24"/>
          <w:szCs w:val="24"/>
        </w:rPr>
        <w:t xml:space="preserve"> </w:t>
      </w:r>
      <w:r w:rsidRPr="00DF738A">
        <w:rPr>
          <w:rFonts w:ascii="Times New Roman" w:hAnsi="Times New Roman" w:cs="Times New Roman"/>
          <w:sz w:val="24"/>
          <w:szCs w:val="24"/>
        </w:rPr>
        <w:t xml:space="preserve">El caso </w:t>
      </w:r>
      <w:r w:rsidR="00E024F6">
        <w:rPr>
          <w:rFonts w:ascii="Times New Roman" w:hAnsi="Times New Roman" w:cs="Times New Roman"/>
          <w:sz w:val="24"/>
          <w:szCs w:val="24"/>
        </w:rPr>
        <w:t>aludido</w:t>
      </w:r>
      <w:r w:rsidRPr="00DF738A">
        <w:rPr>
          <w:rFonts w:ascii="Times New Roman" w:hAnsi="Times New Roman" w:cs="Times New Roman"/>
          <w:sz w:val="24"/>
          <w:szCs w:val="24"/>
        </w:rPr>
        <w:t xml:space="preserve"> estudia los </w:t>
      </w:r>
      <w:r w:rsidR="00E024F6">
        <w:rPr>
          <w:rFonts w:ascii="Times New Roman" w:hAnsi="Times New Roman" w:cs="Times New Roman"/>
          <w:sz w:val="24"/>
          <w:szCs w:val="24"/>
        </w:rPr>
        <w:t>IISS</w:t>
      </w:r>
      <w:r w:rsidRPr="00DF738A">
        <w:rPr>
          <w:rFonts w:ascii="Times New Roman" w:hAnsi="Times New Roman" w:cs="Times New Roman"/>
          <w:sz w:val="24"/>
          <w:szCs w:val="24"/>
        </w:rPr>
        <w:t xml:space="preserve"> del enfermo mental utilizados por las diferentes escuelas de psicólogos</w:t>
      </w:r>
      <w:r w:rsidR="00E024F6">
        <w:rPr>
          <w:rFonts w:ascii="Times New Roman" w:hAnsi="Times New Roman" w:cs="Times New Roman"/>
          <w:sz w:val="24"/>
          <w:szCs w:val="24"/>
        </w:rPr>
        <w:t xml:space="preserve"> en la clínica diaria en Galicia</w:t>
      </w:r>
      <w:r w:rsidRPr="00DF738A">
        <w:rPr>
          <w:rFonts w:ascii="Times New Roman" w:hAnsi="Times New Roman" w:cs="Times New Roman"/>
          <w:sz w:val="24"/>
          <w:szCs w:val="24"/>
        </w:rPr>
        <w:t xml:space="preserve">. </w:t>
      </w:r>
      <w:r w:rsidR="00E024F6">
        <w:rPr>
          <w:rFonts w:ascii="Times New Roman" w:hAnsi="Times New Roman" w:cs="Times New Roman"/>
          <w:sz w:val="24"/>
          <w:szCs w:val="24"/>
        </w:rPr>
        <w:t>Pero p</w:t>
      </w:r>
      <w:r w:rsidRPr="00DF738A">
        <w:rPr>
          <w:rFonts w:ascii="Times New Roman" w:hAnsi="Times New Roman" w:cs="Times New Roman"/>
          <w:sz w:val="24"/>
          <w:szCs w:val="24"/>
        </w:rPr>
        <w:t>rimero es necesario aclarar qué entienden Pintos-Marticorena por cibernética y socio-cibernética. Si la cibernética es "la ciencia de la comunicación"</w:t>
      </w:r>
      <w:r w:rsidR="00E024F6">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E024F6">
        <w:rPr>
          <w:rFonts w:ascii="Times New Roman" w:hAnsi="Times New Roman" w:cs="Times New Roman"/>
          <w:sz w:val="24"/>
          <w:szCs w:val="24"/>
        </w:rPr>
        <w:instrText>ADDIN BSP.CITE [Pintos de Cea Naharro, 2012 ^na ( : 47) #5251]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(2012b : 47)</w:t>
      </w:r>
      <w:r w:rsidR="00B432A8">
        <w:rPr>
          <w:rFonts w:ascii="Times New Roman" w:hAnsi="Times New Roman" w:cs="Times New Roman"/>
          <w:sz w:val="24"/>
          <w:szCs w:val="24"/>
        </w:rPr>
        <w:fldChar w:fldCharType="end"/>
      </w:r>
      <w:r w:rsidRPr="00DF738A">
        <w:rPr>
          <w:rFonts w:ascii="Times New Roman" w:hAnsi="Times New Roman" w:cs="Times New Roman"/>
          <w:sz w:val="24"/>
          <w:szCs w:val="24"/>
        </w:rPr>
        <w:t xml:space="preserve">, la </w:t>
      </w:r>
      <w:proofErr w:type="spellStart"/>
      <w:r w:rsidRPr="00DF738A">
        <w:rPr>
          <w:rFonts w:ascii="Times New Roman" w:hAnsi="Times New Roman" w:cs="Times New Roman"/>
          <w:sz w:val="24"/>
          <w:szCs w:val="24"/>
        </w:rPr>
        <w:t>sociocibernética</w:t>
      </w:r>
      <w:proofErr w:type="spellEnd"/>
      <w:r w:rsidRPr="00DF738A">
        <w:rPr>
          <w:rFonts w:ascii="Times New Roman" w:hAnsi="Times New Roman" w:cs="Times New Roman"/>
          <w:sz w:val="24"/>
          <w:szCs w:val="24"/>
        </w:rPr>
        <w:t xml:space="preserve"> es "la ciencia de la comunicación social (...) estudio de la comunicación en los sistemas sociales</w:t>
      </w:r>
      <w:r w:rsidR="00E024F6">
        <w:rPr>
          <w:rFonts w:ascii="Times New Roman" w:hAnsi="Times New Roman" w:cs="Times New Roman"/>
          <w:sz w:val="24"/>
          <w:szCs w:val="24"/>
        </w:rPr>
        <w:t xml:space="preserve"> </w:t>
      </w:r>
      <w:r w:rsidR="00E024F6" w:rsidRPr="00DF738A">
        <w:rPr>
          <w:rFonts w:ascii="Times New Roman" w:hAnsi="Times New Roman" w:cs="Times New Roman"/>
          <w:sz w:val="24"/>
          <w:szCs w:val="24"/>
        </w:rPr>
        <w:t>"</w:t>
      </w:r>
      <w:r w:rsidR="00E024F6">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E024F6">
        <w:rPr>
          <w:rFonts w:ascii="Times New Roman" w:hAnsi="Times New Roman" w:cs="Times New Roman"/>
          <w:sz w:val="24"/>
          <w:szCs w:val="24"/>
        </w:rPr>
        <w:instrText>ADDIN BSP.CITE [Pintos de Cea Naharro, 2012 ^na ( : 48) #5251]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(2012b : 48)</w:t>
      </w:r>
      <w:r w:rsidR="00B432A8">
        <w:rPr>
          <w:rFonts w:ascii="Times New Roman" w:hAnsi="Times New Roman" w:cs="Times New Roman"/>
          <w:sz w:val="24"/>
          <w:szCs w:val="24"/>
        </w:rPr>
        <w:fldChar w:fldCharType="end"/>
      </w:r>
      <w:r w:rsidR="00E024F6">
        <w:rPr>
          <w:rFonts w:ascii="Times New Roman" w:hAnsi="Times New Roman" w:cs="Times New Roman"/>
          <w:sz w:val="24"/>
          <w:szCs w:val="24"/>
        </w:rPr>
        <w:t xml:space="preserve"> . L</w:t>
      </w:r>
      <w:r w:rsidRPr="00DF738A">
        <w:rPr>
          <w:rFonts w:ascii="Times New Roman" w:hAnsi="Times New Roman" w:cs="Times New Roman"/>
          <w:sz w:val="24"/>
          <w:szCs w:val="24"/>
        </w:rPr>
        <w:t xml:space="preserve">os pensamientos no son accesibles si no son comunicados y </w:t>
      </w:r>
      <w:r w:rsidR="00E024F6">
        <w:rPr>
          <w:rFonts w:ascii="Times New Roman" w:hAnsi="Times New Roman" w:cs="Times New Roman"/>
          <w:sz w:val="24"/>
          <w:szCs w:val="24"/>
        </w:rPr>
        <w:t xml:space="preserve">en la sociedad </w:t>
      </w:r>
      <w:r w:rsidR="00E024F6">
        <w:rPr>
          <w:rFonts w:ascii="Times New Roman" w:hAnsi="Times New Roman" w:cs="Times New Roman"/>
          <w:sz w:val="24"/>
          <w:szCs w:val="24"/>
        </w:rPr>
        <w:lastRenderedPageBreak/>
        <w:t xml:space="preserve">policontextural compleja </w:t>
      </w:r>
      <w:r w:rsidRPr="00DF738A">
        <w:rPr>
          <w:rFonts w:ascii="Times New Roman" w:hAnsi="Times New Roman" w:cs="Times New Roman"/>
          <w:sz w:val="24"/>
          <w:szCs w:val="24"/>
        </w:rPr>
        <w:t xml:space="preserve">no basta con una imagen del contexto, afirman Pintos-Marticorena, para describir la comunicación. El sistema social ha generado los IISS como </w:t>
      </w:r>
      <w:r w:rsidRPr="00DF738A">
        <w:rPr>
          <w:rFonts w:ascii="Times New Roman" w:hAnsi="Times New Roman" w:cs="Times New Roman"/>
          <w:i/>
          <w:iCs/>
          <w:sz w:val="24"/>
          <w:szCs w:val="24"/>
          <w:lang w:val="es-ES_tradnl"/>
        </w:rPr>
        <w:t>"una especie de repositorio de contenidos y procedimientos de acceso común a los miembros de una sociedad, aunque de selección y sentido variables en el uso particular"</w:t>
      </w:r>
      <w:r w:rsidR="00E024F6">
        <w:rPr>
          <w:rFonts w:ascii="Times New Roman" w:hAnsi="Times New Roman" w:cs="Times New Roman"/>
          <w:i/>
          <w:iCs/>
          <w:sz w:val="24"/>
          <w:szCs w:val="24"/>
          <w:lang w:val="es-ES_tradnl"/>
        </w:rPr>
        <w:t xml:space="preserve"> </w:t>
      </w:r>
      <w:r w:rsidR="00E024F6" w:rsidRPr="00E024F6">
        <w:rPr>
          <w:rFonts w:ascii="Times New Roman" w:hAnsi="Times New Roman" w:cs="Times New Roman"/>
          <w:i/>
          <w:iCs/>
          <w:sz w:val="24"/>
          <w:szCs w:val="24"/>
        </w:rPr>
        <w:t xml:space="preserve">" </w:t>
      </w:r>
      <w:r w:rsidR="00B432A8" w:rsidRPr="00B432A8">
        <w:rPr>
          <w:rFonts w:ascii="Times New Roman" w:hAnsi="Times New Roman" w:cs="Times New Roman"/>
          <w:i/>
          <w:iCs/>
          <w:sz w:val="24"/>
          <w:szCs w:val="24"/>
        </w:rPr>
        <w:fldChar w:fldCharType="begin"/>
      </w:r>
      <w:r w:rsidR="00E024F6">
        <w:rPr>
          <w:rFonts w:ascii="Times New Roman" w:hAnsi="Times New Roman" w:cs="Times New Roman"/>
          <w:i/>
          <w:iCs/>
          <w:sz w:val="24"/>
          <w:szCs w:val="24"/>
        </w:rPr>
        <w:instrText>ADDIN BSP.CITE [Pintos de Cea Naharro, 2012 ^na ( : 49) #5251]</w:instrText>
      </w:r>
      <w:r w:rsidR="00B432A8" w:rsidRPr="00B432A8">
        <w:rPr>
          <w:rFonts w:ascii="Times New Roman" w:hAnsi="Times New Roman" w:cs="Times New Roman"/>
          <w:i/>
          <w:iCs/>
          <w:sz w:val="24"/>
          <w:szCs w:val="24"/>
        </w:rPr>
        <w:fldChar w:fldCharType="separate"/>
      </w:r>
      <w:r w:rsidR="00AE74B8" w:rsidRPr="00AE74B8">
        <w:rPr>
          <w:rFonts w:ascii="Times New Roman" w:hAnsi="Times New Roman" w:cs="Times New Roman"/>
          <w:noProof/>
          <w:sz w:val="24"/>
          <w:szCs w:val="24"/>
        </w:rPr>
        <w:t>(2012b : 49)</w:t>
      </w:r>
      <w:r w:rsidR="00B432A8" w:rsidRPr="00E024F6">
        <w:rPr>
          <w:rFonts w:ascii="Times New Roman" w:hAnsi="Times New Roman" w:cs="Times New Roman"/>
          <w:i/>
          <w:iCs/>
          <w:sz w:val="24"/>
          <w:szCs w:val="24"/>
          <w:lang w:val="es-ES_tradnl"/>
        </w:rPr>
        <w:fldChar w:fldCharType="end"/>
      </w:r>
      <w:r w:rsidR="00E024F6">
        <w:rPr>
          <w:rFonts w:ascii="Times New Roman" w:hAnsi="Times New Roman" w:cs="Times New Roman"/>
          <w:i/>
          <w:iCs/>
          <w:sz w:val="24"/>
          <w:szCs w:val="24"/>
          <w:lang w:val="es-ES_tradnl"/>
        </w:rPr>
        <w:t xml:space="preserve">. </w:t>
      </w:r>
      <w:r w:rsidRPr="00DF738A">
        <w:rPr>
          <w:rFonts w:ascii="Times New Roman" w:hAnsi="Times New Roman" w:cs="Times New Roman"/>
          <w:sz w:val="24"/>
          <w:szCs w:val="24"/>
        </w:rPr>
        <w:t xml:space="preserve">Los IISS aportan aquello convenido o sobreentendido; los presupuestos e implicaciones que hacen probable la continuidad de la comunicación. Pintos-Marticorena entienden los IISS </w:t>
      </w:r>
      <w:r w:rsidRPr="00E024F6">
        <w:rPr>
          <w:rFonts w:ascii="Times New Roman" w:hAnsi="Times New Roman" w:cs="Times New Roman"/>
          <w:i/>
          <w:sz w:val="24"/>
          <w:szCs w:val="24"/>
        </w:rPr>
        <w:t>como aquello que precede a la comunicación</w:t>
      </w:r>
      <w:r w:rsidRPr="00DF738A">
        <w:rPr>
          <w:rFonts w:ascii="Times New Roman" w:hAnsi="Times New Roman" w:cs="Times New Roman"/>
          <w:sz w:val="24"/>
          <w:szCs w:val="24"/>
        </w:rPr>
        <w:t>, producido en la recurrencia permanente del sistema sociedad. Pero en el momento de la comunicación los IISS la acompañan, no siempre para mantenerse iguales</w:t>
      </w:r>
      <w:r w:rsidR="003630BB">
        <w:rPr>
          <w:rFonts w:ascii="Times New Roman" w:hAnsi="Times New Roman" w:cs="Times New Roman"/>
          <w:sz w:val="24"/>
          <w:szCs w:val="24"/>
        </w:rPr>
        <w:t xml:space="preserve"> pues evolucionan, mutan y cambian</w:t>
      </w:r>
      <w:r w:rsidRPr="00DF738A">
        <w:rPr>
          <w:rFonts w:ascii="Times New Roman" w:hAnsi="Times New Roman" w:cs="Times New Roman"/>
          <w:sz w:val="24"/>
          <w:szCs w:val="24"/>
        </w:rPr>
        <w:t>.</w:t>
      </w:r>
    </w:p>
    <w:p w:rsidR="00683668" w:rsidRPr="00DF738A" w:rsidRDefault="00683668" w:rsidP="00683668">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Pintos-Marticorena pasan entonces a describir las características de la observación de primer y segundo orden. Los imaginarios se construyen sobre un punto ciego, sobre una diferencia, que sólo desde la observación de segundo orden puede a su vez observarse. Aquí es donde se encuentra la riqueza y peculiaridad del método propuesto porque:</w:t>
      </w:r>
      <w:r w:rsidR="00E024F6">
        <w:rPr>
          <w:rFonts w:ascii="Times New Roman" w:hAnsi="Times New Roman" w:cs="Times New Roman"/>
          <w:sz w:val="24"/>
          <w:szCs w:val="24"/>
        </w:rPr>
        <w:t xml:space="preserve"> </w:t>
      </w:r>
      <w:r w:rsidRPr="00DF738A">
        <w:rPr>
          <w:rFonts w:ascii="Times New Roman" w:hAnsi="Times New Roman" w:cs="Times New Roman"/>
          <w:i/>
          <w:iCs/>
          <w:sz w:val="24"/>
          <w:szCs w:val="24"/>
          <w:lang w:val="es-ES_tradnl"/>
        </w:rPr>
        <w:t>"cualquier análisis. de la llamada "realidad social" tiene que tener en cuenta que dicha realidad es plural, pues se construye desde perspectivas sociales diferenciadas"</w:t>
      </w:r>
      <w:r w:rsidR="00E024F6" w:rsidRPr="00E024F6">
        <w:rPr>
          <w:rFonts w:ascii="Times New Roman" w:hAnsi="Times New Roman" w:cs="Times New Roman"/>
          <w:i/>
          <w:iCs/>
          <w:sz w:val="24"/>
          <w:szCs w:val="24"/>
        </w:rPr>
        <w:t xml:space="preserve">" </w:t>
      </w:r>
      <w:r w:rsidR="00B432A8" w:rsidRPr="00B432A8">
        <w:rPr>
          <w:rFonts w:ascii="Times New Roman" w:hAnsi="Times New Roman" w:cs="Times New Roman"/>
          <w:i/>
          <w:iCs/>
          <w:sz w:val="24"/>
          <w:szCs w:val="24"/>
        </w:rPr>
        <w:fldChar w:fldCharType="begin"/>
      </w:r>
      <w:r w:rsidR="00E024F6">
        <w:rPr>
          <w:rFonts w:ascii="Times New Roman" w:hAnsi="Times New Roman" w:cs="Times New Roman"/>
          <w:i/>
          <w:iCs/>
          <w:sz w:val="24"/>
          <w:szCs w:val="24"/>
        </w:rPr>
        <w:instrText xml:space="preserve">ADDIN BSP.CITE [Pintos de Cea Naharro, 2012 ^na ( : 50) #5251] </w:instrText>
      </w:r>
      <w:r w:rsidR="00B432A8" w:rsidRPr="00B432A8">
        <w:rPr>
          <w:rFonts w:ascii="Times New Roman" w:hAnsi="Times New Roman" w:cs="Times New Roman"/>
          <w:i/>
          <w:iCs/>
          <w:sz w:val="24"/>
          <w:szCs w:val="24"/>
        </w:rPr>
        <w:fldChar w:fldCharType="separate"/>
      </w:r>
      <w:r w:rsidR="00AE74B8" w:rsidRPr="00AE74B8">
        <w:rPr>
          <w:rFonts w:ascii="Times New Roman" w:hAnsi="Times New Roman" w:cs="Times New Roman"/>
          <w:noProof/>
          <w:sz w:val="24"/>
          <w:szCs w:val="24"/>
        </w:rPr>
        <w:t>(2012b : 50)</w:t>
      </w:r>
      <w:r w:rsidR="00B432A8" w:rsidRPr="00E024F6">
        <w:rPr>
          <w:rFonts w:ascii="Times New Roman" w:hAnsi="Times New Roman" w:cs="Times New Roman"/>
          <w:i/>
          <w:iCs/>
          <w:sz w:val="24"/>
          <w:szCs w:val="24"/>
          <w:lang w:val="es-ES_tradnl"/>
        </w:rPr>
        <w:fldChar w:fldCharType="end"/>
      </w:r>
      <w:r w:rsidR="00E024F6">
        <w:rPr>
          <w:rFonts w:ascii="Times New Roman" w:hAnsi="Times New Roman" w:cs="Times New Roman"/>
          <w:i/>
          <w:iCs/>
          <w:sz w:val="24"/>
          <w:szCs w:val="24"/>
          <w:lang w:val="es-ES_tradnl"/>
        </w:rPr>
        <w:t xml:space="preserve">. </w:t>
      </w:r>
      <w:r w:rsidRPr="00DF738A">
        <w:rPr>
          <w:rFonts w:ascii="Times New Roman" w:hAnsi="Times New Roman" w:cs="Times New Roman"/>
          <w:sz w:val="24"/>
          <w:szCs w:val="24"/>
        </w:rPr>
        <w:t xml:space="preserve">Con el caso que Pintos-Marticorena analizan queda claro. No todos los psicólogos colegiados que practican psicoterapia se identifican como pertenecientes a una misma escuela o modelo clínico. Pintos-Marticorena identifican cuatro escuelas con discursos terapéuticos diferenciados según las adscripciones de los propios psicólogos colegiados en la provincia de A Coruña, practicando en el momento de la investigación. Son las escuelas: </w:t>
      </w:r>
      <w:r w:rsidRPr="00E024F6">
        <w:rPr>
          <w:rFonts w:ascii="Times New Roman" w:hAnsi="Times New Roman" w:cs="Times New Roman"/>
          <w:sz w:val="24"/>
          <w:szCs w:val="24"/>
        </w:rPr>
        <w:t xml:space="preserve">psicoanalítica, conductivo conductual, sistémica y </w:t>
      </w:r>
      <w:proofErr w:type="spellStart"/>
      <w:r w:rsidRPr="00E024F6">
        <w:rPr>
          <w:rFonts w:ascii="Times New Roman" w:hAnsi="Times New Roman" w:cs="Times New Roman"/>
          <w:sz w:val="24"/>
          <w:szCs w:val="24"/>
        </w:rPr>
        <w:t>psico</w:t>
      </w:r>
      <w:proofErr w:type="spellEnd"/>
      <w:r w:rsidRPr="00E024F6">
        <w:rPr>
          <w:rFonts w:ascii="Times New Roman" w:hAnsi="Times New Roman" w:cs="Times New Roman"/>
          <w:sz w:val="24"/>
          <w:szCs w:val="24"/>
        </w:rPr>
        <w:t>-dramática</w:t>
      </w:r>
      <w:r w:rsidR="00E024F6" w:rsidRPr="00E024F6">
        <w:rPr>
          <w:rFonts w:ascii="Times New Roman" w:hAnsi="Times New Roman" w:cs="Times New Roman"/>
          <w:sz w:val="24"/>
          <w:szCs w:val="24"/>
        </w:rPr>
        <w:t xml:space="preserve">" </w:t>
      </w:r>
      <w:r w:rsidR="00B432A8" w:rsidRPr="00E024F6">
        <w:rPr>
          <w:rFonts w:ascii="Times New Roman" w:hAnsi="Times New Roman" w:cs="Times New Roman"/>
          <w:sz w:val="24"/>
          <w:szCs w:val="24"/>
        </w:rPr>
        <w:fldChar w:fldCharType="begin"/>
      </w:r>
      <w:r w:rsidR="00E024F6">
        <w:rPr>
          <w:rFonts w:ascii="Times New Roman" w:hAnsi="Times New Roman" w:cs="Times New Roman"/>
          <w:sz w:val="24"/>
          <w:szCs w:val="24"/>
        </w:rPr>
        <w:instrText xml:space="preserve">ADDIN BSP.CITE [Pintos de Cea Naharro, 2012 ^na ( : 51) #5251] </w:instrText>
      </w:r>
      <w:r w:rsidR="00B432A8" w:rsidRPr="00E024F6">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(2012b : 51)</w:t>
      </w:r>
      <w:r w:rsidR="00B432A8" w:rsidRPr="00E024F6">
        <w:rPr>
          <w:rFonts w:ascii="Times New Roman" w:hAnsi="Times New Roman" w:cs="Times New Roman"/>
          <w:sz w:val="24"/>
          <w:szCs w:val="24"/>
        </w:rPr>
        <w:fldChar w:fldCharType="end"/>
      </w:r>
      <w:r w:rsidR="00E024F6">
        <w:rPr>
          <w:rFonts w:ascii="Times New Roman" w:hAnsi="Times New Roman" w:cs="Times New Roman"/>
          <w:sz w:val="24"/>
          <w:szCs w:val="24"/>
        </w:rPr>
        <w:t>.</w:t>
      </w:r>
      <w:r w:rsidRPr="00DF738A">
        <w:rPr>
          <w:rFonts w:ascii="Times New Roman" w:hAnsi="Times New Roman" w:cs="Times New Roman"/>
          <w:sz w:val="24"/>
          <w:szCs w:val="24"/>
        </w:rPr>
        <w:t xml:space="preserve"> Tras grabar y trascribir los dos grupos de discusión con moderador de cada una de las escuelas se someten a los textos a un procedimiento informático de análisis semántico. </w:t>
      </w:r>
    </w:p>
    <w:p w:rsidR="00683668" w:rsidRPr="00DF738A" w:rsidRDefault="00683668" w:rsidP="00683668">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 xml:space="preserve">Tras la identificación de los emisores se delimitan los campos semánticos usados. Se diferencian cuatro agentes </w:t>
      </w:r>
      <w:r w:rsidR="003630BB">
        <w:rPr>
          <w:rFonts w:ascii="Times New Roman" w:hAnsi="Times New Roman" w:cs="Times New Roman"/>
          <w:sz w:val="24"/>
          <w:szCs w:val="24"/>
        </w:rPr>
        <w:t>en</w:t>
      </w:r>
      <w:r w:rsidRPr="00DF738A">
        <w:rPr>
          <w:rFonts w:ascii="Times New Roman" w:hAnsi="Times New Roman" w:cs="Times New Roman"/>
          <w:sz w:val="24"/>
          <w:szCs w:val="24"/>
        </w:rPr>
        <w:t xml:space="preserve"> su trabajo de los que se habla </w:t>
      </w:r>
      <w:r w:rsidR="003630BB">
        <w:rPr>
          <w:rFonts w:ascii="Times New Roman" w:hAnsi="Times New Roman" w:cs="Times New Roman"/>
          <w:sz w:val="24"/>
          <w:szCs w:val="24"/>
        </w:rPr>
        <w:t xml:space="preserve">en </w:t>
      </w:r>
      <w:r w:rsidRPr="00DF738A">
        <w:rPr>
          <w:rFonts w:ascii="Times New Roman" w:hAnsi="Times New Roman" w:cs="Times New Roman"/>
          <w:sz w:val="24"/>
          <w:szCs w:val="24"/>
        </w:rPr>
        <w:t>los grupos: el paciente, el terapeuta, las instituciones y la sociedad. Además se identifican cuatro temas recurrentes: la enfermedad, las técnicas usadas, el tratamiento y motivos del paciente</w:t>
      </w:r>
      <w:r w:rsidR="00F76410" w:rsidRPr="00F76410">
        <w:rPr>
          <w:rFonts w:ascii="Times New Roman" w:hAnsi="Times New Roman" w:cs="Times New Roman"/>
          <w:sz w:val="24"/>
          <w:szCs w:val="24"/>
        </w:rPr>
        <w:t xml:space="preserve"> </w:t>
      </w:r>
      <w:r w:rsidR="00B432A8" w:rsidRPr="00F76410">
        <w:rPr>
          <w:rFonts w:ascii="Times New Roman" w:hAnsi="Times New Roman" w:cs="Times New Roman"/>
          <w:sz w:val="24"/>
          <w:szCs w:val="24"/>
        </w:rPr>
        <w:fldChar w:fldCharType="begin"/>
      </w:r>
      <w:r w:rsidR="00F76410">
        <w:rPr>
          <w:rFonts w:ascii="Times New Roman" w:hAnsi="Times New Roman" w:cs="Times New Roman"/>
          <w:sz w:val="24"/>
          <w:szCs w:val="24"/>
        </w:rPr>
        <w:instrText xml:space="preserve">ADDIN BSP.CITE [Pintos de Cea Naharro, 2012 ^na ( : 56) #5251] </w:instrText>
      </w:r>
      <w:r w:rsidR="00B432A8" w:rsidRPr="00F76410">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(2012b : 56)</w:t>
      </w:r>
      <w:r w:rsidR="00B432A8" w:rsidRPr="00F76410">
        <w:rPr>
          <w:rFonts w:ascii="Times New Roman" w:hAnsi="Times New Roman" w:cs="Times New Roman"/>
          <w:sz w:val="24"/>
          <w:szCs w:val="24"/>
        </w:rPr>
        <w:fldChar w:fldCharType="end"/>
      </w:r>
      <w:r w:rsidRPr="00DF738A">
        <w:rPr>
          <w:rFonts w:ascii="Times New Roman" w:hAnsi="Times New Roman" w:cs="Times New Roman"/>
          <w:sz w:val="24"/>
          <w:szCs w:val="24"/>
        </w:rPr>
        <w:t>. Sobre estas ocho temáticas la investigación</w:t>
      </w:r>
      <w:r w:rsidR="003630BB">
        <w:rPr>
          <w:rFonts w:ascii="Times New Roman" w:hAnsi="Times New Roman" w:cs="Times New Roman"/>
          <w:sz w:val="24"/>
          <w:szCs w:val="24"/>
        </w:rPr>
        <w:t xml:space="preserve"> se agrupan</w:t>
      </w:r>
      <w:r w:rsidRPr="00DF738A">
        <w:rPr>
          <w:rFonts w:ascii="Times New Roman" w:hAnsi="Times New Roman" w:cs="Times New Roman"/>
          <w:sz w:val="24"/>
          <w:szCs w:val="24"/>
        </w:rPr>
        <w:t xml:space="preserve"> las frecuencias de aparición de los campos semánticos para "apreciar las diferencias entre los grupos de discusión"</w:t>
      </w:r>
      <w:r w:rsidR="00F76410">
        <w:rPr>
          <w:rFonts w:ascii="Times New Roman" w:hAnsi="Times New Roman" w:cs="Times New Roman"/>
          <w:sz w:val="24"/>
          <w:szCs w:val="24"/>
        </w:rPr>
        <w:t xml:space="preserve"> </w:t>
      </w:r>
      <w:r w:rsidR="00B432A8" w:rsidRPr="00F76410">
        <w:rPr>
          <w:rFonts w:ascii="Times New Roman" w:hAnsi="Times New Roman" w:cs="Times New Roman"/>
          <w:sz w:val="24"/>
          <w:szCs w:val="24"/>
        </w:rPr>
        <w:fldChar w:fldCharType="begin"/>
      </w:r>
      <w:r w:rsidR="00F76410">
        <w:rPr>
          <w:rFonts w:ascii="Times New Roman" w:hAnsi="Times New Roman" w:cs="Times New Roman"/>
          <w:sz w:val="24"/>
          <w:szCs w:val="24"/>
        </w:rPr>
        <w:instrText xml:space="preserve">ADDIN BSP.CITE [Pintos de Cea Naharro, 2012 ^na ( : 59) #5251] </w:instrText>
      </w:r>
      <w:r w:rsidR="00B432A8" w:rsidRPr="00F76410">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(2012b : 59)</w:t>
      </w:r>
      <w:r w:rsidR="00B432A8" w:rsidRPr="00F76410">
        <w:rPr>
          <w:rFonts w:ascii="Times New Roman" w:hAnsi="Times New Roman" w:cs="Times New Roman"/>
          <w:sz w:val="24"/>
          <w:szCs w:val="24"/>
        </w:rPr>
        <w:fldChar w:fldCharType="end"/>
      </w:r>
      <w:r w:rsidR="00F76410">
        <w:rPr>
          <w:rFonts w:ascii="Times New Roman" w:hAnsi="Times New Roman" w:cs="Times New Roman"/>
          <w:sz w:val="24"/>
          <w:szCs w:val="24"/>
        </w:rPr>
        <w:t>.</w:t>
      </w:r>
      <w:r w:rsidRPr="00DF738A">
        <w:rPr>
          <w:rFonts w:ascii="Times New Roman" w:hAnsi="Times New Roman" w:cs="Times New Roman"/>
          <w:sz w:val="24"/>
          <w:szCs w:val="24"/>
        </w:rPr>
        <w:t xml:space="preserve"> Tras el tratamiento informático aparecen "los glosarios utilizados por los cuatro estilos terapéuticos y las prioridades que se establecen en cada </w:t>
      </w:r>
      <w:r w:rsidRPr="00DF738A">
        <w:rPr>
          <w:rFonts w:ascii="Times New Roman" w:hAnsi="Times New Roman" w:cs="Times New Roman"/>
          <w:sz w:val="24"/>
          <w:szCs w:val="24"/>
        </w:rPr>
        <w:lastRenderedPageBreak/>
        <w:t>uno"</w:t>
      </w:r>
      <w:r w:rsidR="00F76410">
        <w:rPr>
          <w:rFonts w:ascii="Times New Roman" w:hAnsi="Times New Roman" w:cs="Times New Roman"/>
          <w:sz w:val="24"/>
          <w:szCs w:val="24"/>
        </w:rPr>
        <w:t xml:space="preserve"> </w:t>
      </w:r>
      <w:r w:rsidR="00B432A8" w:rsidRPr="00F76410">
        <w:rPr>
          <w:rFonts w:ascii="Times New Roman" w:hAnsi="Times New Roman" w:cs="Times New Roman"/>
          <w:sz w:val="24"/>
          <w:szCs w:val="24"/>
        </w:rPr>
        <w:fldChar w:fldCharType="begin"/>
      </w:r>
      <w:r w:rsidR="00F76410">
        <w:rPr>
          <w:rFonts w:ascii="Times New Roman" w:hAnsi="Times New Roman" w:cs="Times New Roman"/>
          <w:sz w:val="24"/>
          <w:szCs w:val="24"/>
        </w:rPr>
        <w:instrText xml:space="preserve">ADDIN BSP.CITE [Pintos de Cea Naharro, 2012 ^na ( : 61) #5251] </w:instrText>
      </w:r>
      <w:r w:rsidR="00B432A8" w:rsidRPr="00F76410">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(2012b : 61)</w:t>
      </w:r>
      <w:r w:rsidR="00B432A8" w:rsidRPr="00F76410">
        <w:rPr>
          <w:rFonts w:ascii="Times New Roman" w:hAnsi="Times New Roman" w:cs="Times New Roman"/>
          <w:sz w:val="24"/>
          <w:szCs w:val="24"/>
        </w:rPr>
        <w:fldChar w:fldCharType="end"/>
      </w:r>
      <w:r w:rsidRPr="00DF738A">
        <w:rPr>
          <w:rFonts w:ascii="Times New Roman" w:hAnsi="Times New Roman" w:cs="Times New Roman"/>
          <w:sz w:val="24"/>
          <w:szCs w:val="24"/>
        </w:rPr>
        <w:t xml:space="preserve">. </w:t>
      </w:r>
      <w:r w:rsidR="003630BB">
        <w:rPr>
          <w:rFonts w:ascii="Times New Roman" w:hAnsi="Times New Roman" w:cs="Times New Roman"/>
          <w:sz w:val="24"/>
          <w:szCs w:val="24"/>
        </w:rPr>
        <w:t>Lo</w:t>
      </w:r>
      <w:r w:rsidRPr="00DF738A">
        <w:rPr>
          <w:rFonts w:ascii="Times New Roman" w:hAnsi="Times New Roman" w:cs="Times New Roman"/>
          <w:sz w:val="24"/>
          <w:szCs w:val="24"/>
        </w:rPr>
        <w:t xml:space="preserve"> relevan</w:t>
      </w:r>
      <w:r w:rsidR="003630BB">
        <w:rPr>
          <w:rFonts w:ascii="Times New Roman" w:hAnsi="Times New Roman" w:cs="Times New Roman"/>
          <w:sz w:val="24"/>
          <w:szCs w:val="24"/>
        </w:rPr>
        <w:t>te</w:t>
      </w:r>
      <w:r w:rsidRPr="00DF738A">
        <w:rPr>
          <w:rFonts w:ascii="Times New Roman" w:hAnsi="Times New Roman" w:cs="Times New Roman"/>
          <w:sz w:val="24"/>
          <w:szCs w:val="24"/>
        </w:rPr>
        <w:t xml:space="preserve"> </w:t>
      </w:r>
      <w:r w:rsidR="003630BB">
        <w:rPr>
          <w:rFonts w:ascii="Times New Roman" w:hAnsi="Times New Roman" w:cs="Times New Roman"/>
          <w:sz w:val="24"/>
          <w:szCs w:val="24"/>
        </w:rPr>
        <w:t>en</w:t>
      </w:r>
      <w:r w:rsidRPr="00DF738A">
        <w:rPr>
          <w:rFonts w:ascii="Times New Roman" w:hAnsi="Times New Roman" w:cs="Times New Roman"/>
          <w:sz w:val="24"/>
          <w:szCs w:val="24"/>
        </w:rPr>
        <w:t xml:space="preserve"> un campo semántico para una escuela psicológica, aparece como poco relevante (opaco) para otro modelo de psicoterapia</w:t>
      </w:r>
      <w:r w:rsidR="00F76410">
        <w:rPr>
          <w:rFonts w:ascii="Times New Roman" w:hAnsi="Times New Roman" w:cs="Times New Roman"/>
          <w:sz w:val="24"/>
          <w:szCs w:val="24"/>
        </w:rPr>
        <w:t xml:space="preserve"> </w:t>
      </w:r>
      <w:r w:rsidR="00B432A8" w:rsidRPr="00F76410">
        <w:rPr>
          <w:rFonts w:ascii="Times New Roman" w:hAnsi="Times New Roman" w:cs="Times New Roman"/>
          <w:sz w:val="24"/>
          <w:szCs w:val="24"/>
        </w:rPr>
        <w:fldChar w:fldCharType="begin"/>
      </w:r>
      <w:r w:rsidR="00F76410">
        <w:rPr>
          <w:rFonts w:ascii="Times New Roman" w:hAnsi="Times New Roman" w:cs="Times New Roman"/>
          <w:sz w:val="24"/>
          <w:szCs w:val="24"/>
        </w:rPr>
        <w:instrText xml:space="preserve">ADDIN BSP.CITE [Pintos de Cea Naharro, 2012 ^na ( : 62-71) #5251] </w:instrText>
      </w:r>
      <w:r w:rsidR="00B432A8" w:rsidRPr="00F76410">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(2012b : 62-71)</w:t>
      </w:r>
      <w:r w:rsidR="00B432A8" w:rsidRPr="00F76410">
        <w:rPr>
          <w:rFonts w:ascii="Times New Roman" w:hAnsi="Times New Roman" w:cs="Times New Roman"/>
          <w:sz w:val="24"/>
          <w:szCs w:val="24"/>
        </w:rPr>
        <w:fldChar w:fldCharType="end"/>
      </w:r>
      <w:r w:rsidRPr="00DF738A">
        <w:rPr>
          <w:rFonts w:ascii="Times New Roman" w:hAnsi="Times New Roman" w:cs="Times New Roman"/>
          <w:sz w:val="24"/>
          <w:szCs w:val="24"/>
        </w:rPr>
        <w:t xml:space="preserve">. </w:t>
      </w:r>
    </w:p>
    <w:p w:rsidR="00683668" w:rsidRPr="00D47E37" w:rsidRDefault="00683668" w:rsidP="00683668">
      <w:pPr>
        <w:spacing w:line="360" w:lineRule="auto"/>
        <w:ind w:firstLine="284"/>
        <w:jc w:val="both"/>
        <w:rPr>
          <w:rFonts w:ascii="Times New Roman" w:hAnsi="Times New Roman" w:cs="Times New Roman"/>
          <w:sz w:val="24"/>
          <w:szCs w:val="24"/>
        </w:rPr>
      </w:pPr>
      <w:r w:rsidRPr="00DF738A">
        <w:rPr>
          <w:rFonts w:ascii="Times New Roman" w:hAnsi="Times New Roman" w:cs="Times New Roman"/>
          <w:sz w:val="24"/>
          <w:szCs w:val="24"/>
        </w:rPr>
        <w:t>Los campos semánticos, señalan Pintos-Marticorena, son comunes a las cuatro escuelas, pero cada una da mayor relevancia a un vocabulario, obviando las relevancia de las otras corrientes. La corriente conductista usa el concepto de conducta individual, obviando el inconsciente o la influencia paterna que son relevantes para el psicólogo psicoanalista. El IISS del paciente o de la cura nace de la pugna entre todas estas visiones. La sociedad genera</w:t>
      </w:r>
      <w:r w:rsidR="003630BB">
        <w:rPr>
          <w:rFonts w:ascii="Times New Roman" w:hAnsi="Times New Roman" w:cs="Times New Roman"/>
          <w:sz w:val="24"/>
          <w:szCs w:val="24"/>
        </w:rPr>
        <w:t>,</w:t>
      </w:r>
      <w:r w:rsidRPr="00DF738A">
        <w:rPr>
          <w:rFonts w:ascii="Times New Roman" w:hAnsi="Times New Roman" w:cs="Times New Roman"/>
          <w:sz w:val="24"/>
          <w:szCs w:val="24"/>
        </w:rPr>
        <w:t xml:space="preserve"> por lo tanto</w:t>
      </w:r>
      <w:r w:rsidR="003630BB">
        <w:rPr>
          <w:rFonts w:ascii="Times New Roman" w:hAnsi="Times New Roman" w:cs="Times New Roman"/>
          <w:sz w:val="24"/>
          <w:szCs w:val="24"/>
        </w:rPr>
        <w:t>,</w:t>
      </w:r>
      <w:r w:rsidRPr="00DF738A">
        <w:rPr>
          <w:rFonts w:ascii="Times New Roman" w:hAnsi="Times New Roman" w:cs="Times New Roman"/>
          <w:sz w:val="24"/>
          <w:szCs w:val="24"/>
        </w:rPr>
        <w:t xml:space="preserve"> un visión de la dolencia mental rica en todos estos matices, ofreciendo a los sistemas que componen la sociedad, </w:t>
      </w:r>
      <w:r w:rsidR="003630BB">
        <w:rPr>
          <w:rFonts w:ascii="Times New Roman" w:hAnsi="Times New Roman" w:cs="Times New Roman"/>
          <w:sz w:val="24"/>
          <w:szCs w:val="24"/>
        </w:rPr>
        <w:t>un</w:t>
      </w:r>
      <w:r w:rsidRPr="00DF738A">
        <w:rPr>
          <w:rFonts w:ascii="Times New Roman" w:hAnsi="Times New Roman" w:cs="Times New Roman"/>
          <w:sz w:val="24"/>
          <w:szCs w:val="24"/>
        </w:rPr>
        <w:t xml:space="preserve"> </w:t>
      </w:r>
      <w:r w:rsidRPr="003630BB">
        <w:rPr>
          <w:rFonts w:ascii="Times New Roman" w:hAnsi="Times New Roman" w:cs="Times New Roman"/>
          <w:i/>
          <w:sz w:val="24"/>
          <w:szCs w:val="24"/>
        </w:rPr>
        <w:t>pool</w:t>
      </w:r>
      <w:r w:rsidRPr="00DF738A">
        <w:rPr>
          <w:rFonts w:ascii="Times New Roman" w:hAnsi="Times New Roman" w:cs="Times New Roman"/>
          <w:sz w:val="24"/>
          <w:szCs w:val="24"/>
        </w:rPr>
        <w:t xml:space="preserve"> semántico con el que poder encarar los problemas que supone vivir una enfermedad mental. En palabras de Pintos-Marticorena: "Los procesos de construcción de realidades diferenciadas son, cada vez más, los instrumentos que se emplean para producir la información para los ciudadanos y controlar las posibles respuestas de estos"</w:t>
      </w:r>
      <w:r w:rsidR="00F76410">
        <w:rPr>
          <w:rFonts w:ascii="Times New Roman" w:hAnsi="Times New Roman" w:cs="Times New Roman"/>
          <w:sz w:val="24"/>
          <w:szCs w:val="24"/>
        </w:rPr>
        <w:t xml:space="preserve"> </w:t>
      </w:r>
      <w:r w:rsidR="00B432A8" w:rsidRPr="00F76410">
        <w:rPr>
          <w:rFonts w:ascii="Times New Roman" w:hAnsi="Times New Roman" w:cs="Times New Roman"/>
          <w:sz w:val="24"/>
          <w:szCs w:val="24"/>
        </w:rPr>
        <w:fldChar w:fldCharType="begin"/>
      </w:r>
      <w:r w:rsidR="00F76410">
        <w:rPr>
          <w:rFonts w:ascii="Times New Roman" w:hAnsi="Times New Roman" w:cs="Times New Roman"/>
          <w:sz w:val="24"/>
          <w:szCs w:val="24"/>
        </w:rPr>
        <w:instrText xml:space="preserve">ADDIN BSP.CITE [Pintos de Cea Naharro, 2012 ^na ( : 78) #5251] </w:instrText>
      </w:r>
      <w:r w:rsidR="00B432A8" w:rsidRPr="00F76410">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(2012b : 78)</w:t>
      </w:r>
      <w:r w:rsidR="00B432A8" w:rsidRPr="00F76410">
        <w:rPr>
          <w:rFonts w:ascii="Times New Roman" w:hAnsi="Times New Roman" w:cs="Times New Roman"/>
          <w:sz w:val="24"/>
          <w:szCs w:val="24"/>
        </w:rPr>
        <w:fldChar w:fldCharType="end"/>
      </w:r>
      <w:r w:rsidRPr="00DF738A">
        <w:rPr>
          <w:rFonts w:ascii="Times New Roman" w:hAnsi="Times New Roman" w:cs="Times New Roman"/>
          <w:sz w:val="24"/>
          <w:szCs w:val="24"/>
        </w:rPr>
        <w:t xml:space="preserve">. </w:t>
      </w:r>
      <w:r w:rsidR="00D47E37">
        <w:rPr>
          <w:rFonts w:ascii="Times New Roman" w:hAnsi="Times New Roman" w:cs="Times New Roman"/>
          <w:sz w:val="24"/>
          <w:szCs w:val="24"/>
        </w:rPr>
        <w:t xml:space="preserve">Los medios de masas son "empresas" constructoras de la realidad social </w:t>
      </w:r>
      <w:r w:rsidR="00B432A8">
        <w:rPr>
          <w:rFonts w:ascii="Times New Roman" w:hAnsi="Times New Roman" w:cs="Times New Roman"/>
          <w:sz w:val="24"/>
          <w:szCs w:val="24"/>
        </w:rPr>
        <w:fldChar w:fldCharType="begin"/>
      </w:r>
      <w:r w:rsidR="00D47E37">
        <w:rPr>
          <w:rFonts w:ascii="Times New Roman" w:hAnsi="Times New Roman" w:cs="Times New Roman"/>
          <w:sz w:val="24"/>
          <w:szCs w:val="24"/>
        </w:rPr>
        <w:instrText>ADDIN BSP.CITE [Pintos de Cea Naharro, 1993 ^na #5523]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(1993e)</w:t>
      </w:r>
      <w:r w:rsidR="00B432A8">
        <w:rPr>
          <w:rFonts w:ascii="Times New Roman" w:hAnsi="Times New Roman" w:cs="Times New Roman"/>
          <w:sz w:val="24"/>
          <w:szCs w:val="24"/>
        </w:rPr>
        <w:fldChar w:fldCharType="end"/>
      </w:r>
    </w:p>
    <w:p w:rsidR="00F849C6" w:rsidRPr="00DF738A" w:rsidRDefault="00F76410"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Pintos-Marticorena presentan, en dos años consecutivos, su investigación sobre la crisis perfilando aún más este procedimiento </w:t>
      </w:r>
      <w:r w:rsidR="00B432A8">
        <w:rPr>
          <w:rFonts w:ascii="Times New Roman" w:hAnsi="Times New Roman" w:cs="Times New Roman"/>
          <w:sz w:val="24"/>
          <w:szCs w:val="24"/>
        </w:rPr>
        <w:fldChar w:fldCharType="begin"/>
      </w:r>
      <w:r w:rsidR="00F849C6">
        <w:rPr>
          <w:rFonts w:ascii="Times New Roman" w:hAnsi="Times New Roman" w:cs="Times New Roman"/>
          <w:sz w:val="24"/>
          <w:szCs w:val="24"/>
        </w:rPr>
        <w:instrText>ADDIN BSP.CITE [Pintos de Cea Naharro, 2012 ^na #5512 / Pintos de Cea Naharro, 2013 #5560 / Pintos de Cea Naharro, 2014 #5561]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(2012a, 2013, 2014)</w:t>
      </w:r>
      <w:r w:rsidR="00B432A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849C6">
        <w:rPr>
          <w:rFonts w:ascii="Times New Roman" w:hAnsi="Times New Roman" w:cs="Times New Roman"/>
          <w:sz w:val="24"/>
          <w:szCs w:val="24"/>
        </w:rPr>
        <w:t xml:space="preserve">Tras seleccionar fechas clave en la cobertura en prensa se someten todas </w:t>
      </w:r>
      <w:r w:rsidR="003630BB">
        <w:rPr>
          <w:rFonts w:ascii="Times New Roman" w:hAnsi="Times New Roman" w:cs="Times New Roman"/>
          <w:sz w:val="24"/>
          <w:szCs w:val="24"/>
        </w:rPr>
        <w:t>artículos</w:t>
      </w:r>
      <w:r w:rsidR="00F849C6">
        <w:rPr>
          <w:rFonts w:ascii="Times New Roman" w:hAnsi="Times New Roman" w:cs="Times New Roman"/>
          <w:sz w:val="24"/>
          <w:szCs w:val="24"/>
        </w:rPr>
        <w:t xml:space="preserve"> sobre la crisis </w:t>
      </w:r>
      <w:r w:rsidR="003630BB">
        <w:rPr>
          <w:rFonts w:ascii="Times New Roman" w:hAnsi="Times New Roman" w:cs="Times New Roman"/>
          <w:sz w:val="24"/>
          <w:szCs w:val="24"/>
        </w:rPr>
        <w:t>de</w:t>
      </w:r>
      <w:r w:rsidR="00F849C6">
        <w:rPr>
          <w:rFonts w:ascii="Times New Roman" w:hAnsi="Times New Roman" w:cs="Times New Roman"/>
          <w:sz w:val="24"/>
          <w:szCs w:val="24"/>
        </w:rPr>
        <w:t xml:space="preserve"> la</w:t>
      </w:r>
      <w:r w:rsidR="003630BB">
        <w:rPr>
          <w:rFonts w:ascii="Times New Roman" w:hAnsi="Times New Roman" w:cs="Times New Roman"/>
          <w:sz w:val="24"/>
          <w:szCs w:val="24"/>
        </w:rPr>
        <w:t>s</w:t>
      </w:r>
      <w:r w:rsidR="00F849C6">
        <w:rPr>
          <w:rFonts w:ascii="Times New Roman" w:hAnsi="Times New Roman" w:cs="Times New Roman"/>
          <w:sz w:val="24"/>
          <w:szCs w:val="24"/>
        </w:rPr>
        <w:t xml:space="preserve"> hemeroteca</w:t>
      </w:r>
      <w:r w:rsidR="003630BB">
        <w:rPr>
          <w:rFonts w:ascii="Times New Roman" w:hAnsi="Times New Roman" w:cs="Times New Roman"/>
          <w:sz w:val="24"/>
          <w:szCs w:val="24"/>
        </w:rPr>
        <w:t>s</w:t>
      </w:r>
      <w:r w:rsidR="00F849C6">
        <w:rPr>
          <w:rFonts w:ascii="Times New Roman" w:hAnsi="Times New Roman" w:cs="Times New Roman"/>
          <w:sz w:val="24"/>
          <w:szCs w:val="24"/>
        </w:rPr>
        <w:t xml:space="preserve"> de cuatro diarios españoles</w:t>
      </w:r>
      <w:r>
        <w:rPr>
          <w:rFonts w:ascii="Times New Roman" w:hAnsi="Times New Roman" w:cs="Times New Roman"/>
          <w:sz w:val="24"/>
          <w:szCs w:val="24"/>
        </w:rPr>
        <w:t xml:space="preserve"> </w:t>
      </w:r>
      <w:r w:rsidR="00F849C6">
        <w:rPr>
          <w:rFonts w:ascii="Times New Roman" w:hAnsi="Times New Roman" w:cs="Times New Roman"/>
          <w:sz w:val="24"/>
          <w:szCs w:val="24"/>
        </w:rPr>
        <w:t xml:space="preserve">a la aplicación informática descrita. </w:t>
      </w:r>
      <w:r>
        <w:rPr>
          <w:rFonts w:ascii="Times New Roman" w:hAnsi="Times New Roman" w:cs="Times New Roman"/>
          <w:sz w:val="24"/>
          <w:szCs w:val="24"/>
        </w:rPr>
        <w:t xml:space="preserve"> Tras </w:t>
      </w:r>
      <w:r w:rsidR="00F849C6">
        <w:rPr>
          <w:rFonts w:ascii="Times New Roman" w:hAnsi="Times New Roman" w:cs="Times New Roman"/>
          <w:sz w:val="24"/>
          <w:szCs w:val="24"/>
        </w:rPr>
        <w:t>identificar</w:t>
      </w:r>
      <w:r>
        <w:rPr>
          <w:rFonts w:ascii="Times New Roman" w:hAnsi="Times New Roman" w:cs="Times New Roman"/>
          <w:sz w:val="24"/>
          <w:szCs w:val="24"/>
        </w:rPr>
        <w:t xml:space="preserve"> los campos semánticos </w:t>
      </w:r>
      <w:r w:rsidR="00F849C6">
        <w:rPr>
          <w:rFonts w:ascii="Times New Roman" w:hAnsi="Times New Roman" w:cs="Times New Roman"/>
          <w:sz w:val="24"/>
          <w:szCs w:val="24"/>
        </w:rPr>
        <w:t>relevantes</w:t>
      </w:r>
      <w:r>
        <w:rPr>
          <w:rFonts w:ascii="Times New Roman" w:hAnsi="Times New Roman" w:cs="Times New Roman"/>
          <w:sz w:val="24"/>
          <w:szCs w:val="24"/>
        </w:rPr>
        <w:t xml:space="preserve"> </w:t>
      </w:r>
      <w:r w:rsidR="00F849C6" w:rsidRPr="003630BB">
        <w:rPr>
          <w:rFonts w:ascii="Times New Roman" w:hAnsi="Times New Roman" w:cs="Times New Roman"/>
          <w:i/>
          <w:sz w:val="24"/>
          <w:szCs w:val="24"/>
        </w:rPr>
        <w:t>se detecta las opacidades de cada diario al observar las relevancias de los otros medios de comunicación</w:t>
      </w:r>
      <w:r w:rsidR="00F849C6">
        <w:rPr>
          <w:rFonts w:ascii="Times New Roman" w:hAnsi="Times New Roman" w:cs="Times New Roman"/>
          <w:sz w:val="24"/>
          <w:szCs w:val="24"/>
        </w:rPr>
        <w:t xml:space="preserve">. En </w:t>
      </w:r>
      <w:r w:rsidR="003630BB">
        <w:rPr>
          <w:rFonts w:ascii="Times New Roman" w:hAnsi="Times New Roman" w:cs="Times New Roman"/>
          <w:sz w:val="24"/>
          <w:szCs w:val="24"/>
        </w:rPr>
        <w:t>una</w:t>
      </w:r>
      <w:r>
        <w:rPr>
          <w:rFonts w:ascii="Times New Roman" w:hAnsi="Times New Roman" w:cs="Times New Roman"/>
          <w:sz w:val="24"/>
          <w:szCs w:val="24"/>
        </w:rPr>
        <w:t xml:space="preserve"> conferencia en Soria </w:t>
      </w:r>
      <w:r w:rsidR="00B432A8">
        <w:rPr>
          <w:rFonts w:ascii="Times New Roman" w:hAnsi="Times New Roman" w:cs="Times New Roman"/>
          <w:sz w:val="24"/>
          <w:szCs w:val="24"/>
        </w:rPr>
        <w:fldChar w:fldCharType="begin"/>
      </w:r>
      <w:r w:rsidR="003630BB">
        <w:rPr>
          <w:rFonts w:ascii="Times New Roman" w:hAnsi="Times New Roman" w:cs="Times New Roman"/>
          <w:sz w:val="24"/>
          <w:szCs w:val="24"/>
        </w:rPr>
        <w:instrText>ADDIN BSP.CITE [Pintos de Cea Naharro, 2013 ^na #5560]</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(2013)</w:t>
      </w:r>
      <w:r w:rsidR="00B432A8">
        <w:rPr>
          <w:rFonts w:ascii="Times New Roman" w:hAnsi="Times New Roman" w:cs="Times New Roman"/>
          <w:sz w:val="24"/>
          <w:szCs w:val="24"/>
        </w:rPr>
        <w:fldChar w:fldCharType="end"/>
      </w:r>
      <w:r>
        <w:rPr>
          <w:rFonts w:ascii="Times New Roman" w:hAnsi="Times New Roman" w:cs="Times New Roman"/>
          <w:sz w:val="24"/>
          <w:szCs w:val="24"/>
        </w:rPr>
        <w:t>,</w:t>
      </w:r>
      <w:r w:rsidR="00F849C6">
        <w:rPr>
          <w:rFonts w:ascii="Times New Roman" w:hAnsi="Times New Roman" w:cs="Times New Roman"/>
          <w:sz w:val="24"/>
          <w:szCs w:val="24"/>
        </w:rPr>
        <w:t xml:space="preserve"> retomando una publicación anterior </w:t>
      </w:r>
      <w:r w:rsidR="00B432A8">
        <w:rPr>
          <w:rFonts w:ascii="Times New Roman" w:hAnsi="Times New Roman" w:cs="Times New Roman"/>
          <w:sz w:val="24"/>
          <w:szCs w:val="24"/>
        </w:rPr>
        <w:fldChar w:fldCharType="begin"/>
      </w:r>
      <w:r w:rsidR="003630BB">
        <w:rPr>
          <w:rFonts w:ascii="Times New Roman" w:hAnsi="Times New Roman" w:cs="Times New Roman"/>
          <w:sz w:val="24"/>
          <w:szCs w:val="24"/>
        </w:rPr>
        <w:instrText>ADDIN BSP.CITE [Pintos de Cea Naharro, 2012 ^na #5512]</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(2012a)</w:t>
      </w:r>
      <w:r w:rsidR="00B432A8">
        <w:rPr>
          <w:rFonts w:ascii="Times New Roman" w:hAnsi="Times New Roman" w:cs="Times New Roman"/>
          <w:sz w:val="24"/>
          <w:szCs w:val="24"/>
        </w:rPr>
        <w:fldChar w:fldCharType="end"/>
      </w:r>
      <w:r w:rsidR="00F849C6">
        <w:rPr>
          <w:rFonts w:ascii="Times New Roman" w:hAnsi="Times New Roman" w:cs="Times New Roman"/>
          <w:sz w:val="24"/>
          <w:szCs w:val="24"/>
        </w:rPr>
        <w:t xml:space="preserve"> Pintos-Marticorena </w:t>
      </w:r>
      <w:r>
        <w:rPr>
          <w:rFonts w:ascii="Times New Roman" w:hAnsi="Times New Roman" w:cs="Times New Roman"/>
          <w:sz w:val="24"/>
          <w:szCs w:val="24"/>
        </w:rPr>
        <w:t xml:space="preserve">analizan cómo la crisis </w:t>
      </w:r>
      <w:r w:rsidR="00F849C6">
        <w:rPr>
          <w:rFonts w:ascii="Times New Roman" w:hAnsi="Times New Roman" w:cs="Times New Roman"/>
          <w:sz w:val="24"/>
          <w:szCs w:val="24"/>
        </w:rPr>
        <w:t>es</w:t>
      </w:r>
      <w:r>
        <w:rPr>
          <w:rFonts w:ascii="Times New Roman" w:hAnsi="Times New Roman" w:cs="Times New Roman"/>
          <w:sz w:val="24"/>
          <w:szCs w:val="24"/>
        </w:rPr>
        <w:t xml:space="preserve"> construida tras el cambio de gobierno </w:t>
      </w:r>
      <w:r w:rsidR="00FD389B">
        <w:rPr>
          <w:rFonts w:ascii="Times New Roman" w:hAnsi="Times New Roman" w:cs="Times New Roman"/>
          <w:sz w:val="24"/>
          <w:szCs w:val="24"/>
        </w:rPr>
        <w:t xml:space="preserve">español </w:t>
      </w:r>
      <w:r w:rsidR="00F849C6">
        <w:rPr>
          <w:rFonts w:ascii="Times New Roman" w:hAnsi="Times New Roman" w:cs="Times New Roman"/>
          <w:sz w:val="24"/>
          <w:szCs w:val="24"/>
        </w:rPr>
        <w:t xml:space="preserve">de Zapatero a Rajoy </w:t>
      </w:r>
      <w:r>
        <w:rPr>
          <w:rFonts w:ascii="Times New Roman" w:hAnsi="Times New Roman" w:cs="Times New Roman"/>
          <w:sz w:val="24"/>
          <w:szCs w:val="24"/>
        </w:rPr>
        <w:t xml:space="preserve">en 2011. </w:t>
      </w:r>
      <w:r w:rsidR="00F849C6">
        <w:rPr>
          <w:rFonts w:ascii="Times New Roman" w:hAnsi="Times New Roman" w:cs="Times New Roman"/>
          <w:sz w:val="24"/>
          <w:szCs w:val="24"/>
        </w:rPr>
        <w:t xml:space="preserve">En una conferencia posterior en 2014 se analiza el uso </w:t>
      </w:r>
      <w:r w:rsidR="008F71C8">
        <w:rPr>
          <w:rFonts w:ascii="Times New Roman" w:hAnsi="Times New Roman" w:cs="Times New Roman"/>
          <w:sz w:val="24"/>
          <w:szCs w:val="24"/>
        </w:rPr>
        <w:t xml:space="preserve">político </w:t>
      </w:r>
      <w:r w:rsidR="00F849C6">
        <w:rPr>
          <w:rFonts w:ascii="Times New Roman" w:hAnsi="Times New Roman" w:cs="Times New Roman"/>
          <w:sz w:val="24"/>
          <w:szCs w:val="24"/>
        </w:rPr>
        <w:t xml:space="preserve">de la crisis con el procedimiento descrito </w:t>
      </w:r>
      <w:r w:rsidR="00B432A8">
        <w:rPr>
          <w:rFonts w:ascii="Times New Roman" w:hAnsi="Times New Roman" w:cs="Times New Roman"/>
          <w:sz w:val="24"/>
          <w:szCs w:val="24"/>
        </w:rPr>
        <w:fldChar w:fldCharType="begin"/>
      </w:r>
      <w:r w:rsidR="00F849C6">
        <w:rPr>
          <w:rFonts w:ascii="Times New Roman" w:hAnsi="Times New Roman" w:cs="Times New Roman"/>
          <w:sz w:val="24"/>
          <w:szCs w:val="24"/>
        </w:rPr>
        <w:instrText>ADDIN BSP.CITE [Pintos de Cea Naharro, 2014 ^na #5561]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w:t>
      </w:r>
      <w:r w:rsidR="00B432A8">
        <w:rPr>
          <w:rFonts w:ascii="Times New Roman" w:hAnsi="Times New Roman" w:cs="Times New Roman"/>
          <w:sz w:val="24"/>
          <w:szCs w:val="24"/>
        </w:rPr>
        <w:fldChar w:fldCharType="end"/>
      </w:r>
      <w:r w:rsidR="00F849C6">
        <w:rPr>
          <w:rFonts w:ascii="Times New Roman" w:hAnsi="Times New Roman" w:cs="Times New Roman"/>
          <w:sz w:val="24"/>
          <w:szCs w:val="24"/>
        </w:rPr>
        <w:t xml:space="preserve">. Pintos-Marticorena apuntan cómo no existe una gran diferencia entre las diferentes descripciones de los diarios, pues todos hacen relevante los aspectos económicos de la crisis </w:t>
      </w:r>
      <w:r w:rsidR="00B432A8">
        <w:rPr>
          <w:rFonts w:ascii="Times New Roman" w:hAnsi="Times New Roman" w:cs="Times New Roman"/>
          <w:sz w:val="24"/>
          <w:szCs w:val="24"/>
        </w:rPr>
        <w:fldChar w:fldCharType="begin"/>
      </w:r>
      <w:r w:rsidR="00F849C6">
        <w:rPr>
          <w:rFonts w:ascii="Times New Roman" w:hAnsi="Times New Roman" w:cs="Times New Roman"/>
          <w:sz w:val="24"/>
          <w:szCs w:val="24"/>
        </w:rPr>
        <w:instrText>ADDIN BSP.CITE [Pintos de Cea Naharro, 2014 ^na #5561]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w:t>
      </w:r>
      <w:r w:rsidR="00B432A8">
        <w:rPr>
          <w:rFonts w:ascii="Times New Roman" w:hAnsi="Times New Roman" w:cs="Times New Roman"/>
          <w:sz w:val="24"/>
          <w:szCs w:val="24"/>
        </w:rPr>
        <w:fldChar w:fldCharType="end"/>
      </w:r>
      <w:r w:rsidR="00F849C6">
        <w:rPr>
          <w:rFonts w:ascii="Times New Roman" w:hAnsi="Times New Roman" w:cs="Times New Roman"/>
          <w:sz w:val="24"/>
          <w:szCs w:val="24"/>
        </w:rPr>
        <w:t xml:space="preserve">. Las diferencias entre los diarios "progresistas" y los "conservadores" se encuentras en las opacidades que cada uno utilizan para construir sus observaciones </w:t>
      </w:r>
      <w:r w:rsidR="00B432A8">
        <w:rPr>
          <w:rFonts w:ascii="Times New Roman" w:hAnsi="Times New Roman" w:cs="Times New Roman"/>
          <w:sz w:val="24"/>
          <w:szCs w:val="24"/>
        </w:rPr>
        <w:fldChar w:fldCharType="begin"/>
      </w:r>
      <w:r w:rsidR="00F849C6">
        <w:rPr>
          <w:rFonts w:ascii="Times New Roman" w:hAnsi="Times New Roman" w:cs="Times New Roman"/>
          <w:sz w:val="24"/>
          <w:szCs w:val="24"/>
        </w:rPr>
        <w:instrText>ADDIN BSP.CITE [Pintos de Cea Naharro, 2014 ^na #5561]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w:t>
      </w:r>
      <w:r w:rsidR="00B432A8">
        <w:rPr>
          <w:rFonts w:ascii="Times New Roman" w:hAnsi="Times New Roman" w:cs="Times New Roman"/>
          <w:sz w:val="24"/>
          <w:szCs w:val="24"/>
        </w:rPr>
        <w:fldChar w:fldCharType="end"/>
      </w:r>
      <w:r w:rsidR="00F849C6">
        <w:rPr>
          <w:rFonts w:ascii="Times New Roman" w:hAnsi="Times New Roman" w:cs="Times New Roman"/>
          <w:sz w:val="24"/>
          <w:szCs w:val="24"/>
        </w:rPr>
        <w:t>. De esta manera en esta cuarta etapa se ha perfilado un procedimiento de investigación</w:t>
      </w:r>
      <w:r w:rsidR="008F71C8">
        <w:rPr>
          <w:rFonts w:ascii="Times New Roman" w:hAnsi="Times New Roman" w:cs="Times New Roman"/>
          <w:sz w:val="24"/>
          <w:szCs w:val="24"/>
        </w:rPr>
        <w:t>.</w:t>
      </w:r>
    </w:p>
    <w:p w:rsidR="00B65622" w:rsidRPr="00B65622" w:rsidRDefault="008F71C8" w:rsidP="00DF738A">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6</w:t>
      </w:r>
      <w:r w:rsidR="00B65622" w:rsidRPr="00B65622">
        <w:rPr>
          <w:rFonts w:ascii="Times New Roman" w:hAnsi="Times New Roman" w:cs="Times New Roman"/>
          <w:b/>
          <w:sz w:val="24"/>
          <w:szCs w:val="24"/>
        </w:rPr>
        <w:t xml:space="preserve">. IISS de Pintos: saldando cuentas. </w:t>
      </w:r>
    </w:p>
    <w:p w:rsidR="00B65622" w:rsidRDefault="00F849C6"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Terminamos el análisis con una publicación en la que Pintos </w:t>
      </w:r>
      <w:r w:rsidR="00B65622">
        <w:rPr>
          <w:rFonts w:ascii="Times New Roman" w:hAnsi="Times New Roman" w:cs="Times New Roman"/>
          <w:sz w:val="24"/>
          <w:szCs w:val="24"/>
        </w:rPr>
        <w:t xml:space="preserve">repasa las </w:t>
      </w:r>
      <w:r>
        <w:rPr>
          <w:rFonts w:ascii="Times New Roman" w:hAnsi="Times New Roman" w:cs="Times New Roman"/>
          <w:sz w:val="24"/>
          <w:szCs w:val="24"/>
        </w:rPr>
        <w:t xml:space="preserve"> escuelas del </w:t>
      </w:r>
      <w:r w:rsidR="008F71C8">
        <w:rPr>
          <w:rFonts w:ascii="Times New Roman" w:hAnsi="Times New Roman" w:cs="Times New Roman"/>
          <w:sz w:val="24"/>
          <w:szCs w:val="24"/>
        </w:rPr>
        <w:t>IS</w:t>
      </w:r>
      <w:r>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65622">
        <w:rPr>
          <w:rFonts w:ascii="Times New Roman" w:hAnsi="Times New Roman" w:cs="Times New Roman"/>
          <w:sz w:val="24"/>
          <w:szCs w:val="24"/>
        </w:rPr>
        <w:instrText>ADDIN BSP.CITE [Pintos de Cea Naharro, 2014 ^na #5493]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w:t>
      </w:r>
      <w:r w:rsidR="00B432A8">
        <w:rPr>
          <w:rFonts w:ascii="Times New Roman" w:hAnsi="Times New Roman" w:cs="Times New Roman"/>
          <w:sz w:val="24"/>
          <w:szCs w:val="24"/>
        </w:rPr>
        <w:fldChar w:fldCharType="end"/>
      </w:r>
      <w:r w:rsidR="00B65622">
        <w:rPr>
          <w:rFonts w:ascii="Times New Roman" w:hAnsi="Times New Roman" w:cs="Times New Roman"/>
          <w:sz w:val="24"/>
          <w:szCs w:val="24"/>
        </w:rPr>
        <w:t xml:space="preserve"> </w:t>
      </w:r>
      <w:r w:rsidR="008F71C8">
        <w:rPr>
          <w:rFonts w:ascii="Times New Roman" w:hAnsi="Times New Roman" w:cs="Times New Roman"/>
          <w:sz w:val="24"/>
          <w:szCs w:val="24"/>
        </w:rPr>
        <w:t xml:space="preserve">y </w:t>
      </w:r>
      <w:r w:rsidR="00B65622">
        <w:rPr>
          <w:rFonts w:ascii="Times New Roman" w:hAnsi="Times New Roman" w:cs="Times New Roman"/>
          <w:sz w:val="24"/>
          <w:szCs w:val="24"/>
        </w:rPr>
        <w:t xml:space="preserve">matizar su propio uso. </w:t>
      </w:r>
      <w:r w:rsidR="008F71C8">
        <w:rPr>
          <w:rFonts w:ascii="Times New Roman" w:hAnsi="Times New Roman" w:cs="Times New Roman"/>
          <w:sz w:val="24"/>
          <w:szCs w:val="24"/>
        </w:rPr>
        <w:t>Pintos sitúa primero</w:t>
      </w:r>
      <w:r w:rsidR="00B65622">
        <w:rPr>
          <w:rFonts w:ascii="Times New Roman" w:hAnsi="Times New Roman" w:cs="Times New Roman"/>
          <w:sz w:val="24"/>
          <w:szCs w:val="24"/>
        </w:rPr>
        <w:t xml:space="preserve"> la sociedad compleja y </w:t>
      </w:r>
      <w:r w:rsidR="00B65622">
        <w:rPr>
          <w:rFonts w:ascii="Times New Roman" w:hAnsi="Times New Roman" w:cs="Times New Roman"/>
          <w:sz w:val="24"/>
          <w:szCs w:val="24"/>
        </w:rPr>
        <w:lastRenderedPageBreak/>
        <w:t xml:space="preserve">policontextural como marco en el que "enfrentarnos con los procesos múltiples de construcción de la realidad" a través de los IISS </w:t>
      </w:r>
      <w:r w:rsidR="00B432A8">
        <w:rPr>
          <w:rFonts w:ascii="Times New Roman" w:hAnsi="Times New Roman" w:cs="Times New Roman"/>
          <w:sz w:val="24"/>
          <w:szCs w:val="24"/>
        </w:rPr>
        <w:fldChar w:fldCharType="begin"/>
      </w:r>
      <w:r w:rsidR="00B65622">
        <w:rPr>
          <w:rFonts w:ascii="Times New Roman" w:hAnsi="Times New Roman" w:cs="Times New Roman"/>
          <w:sz w:val="24"/>
          <w:szCs w:val="24"/>
        </w:rPr>
        <w:instrText>ADDIN BSP.CITE [Pintos de Cea Naharro, 2014 ^na ( : 1) #5493]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 : 1)</w:t>
      </w:r>
      <w:r w:rsidR="00B432A8">
        <w:rPr>
          <w:rFonts w:ascii="Times New Roman" w:hAnsi="Times New Roman" w:cs="Times New Roman"/>
          <w:sz w:val="24"/>
          <w:szCs w:val="24"/>
        </w:rPr>
        <w:fldChar w:fldCharType="end"/>
      </w:r>
      <w:r w:rsidR="008F71C8">
        <w:rPr>
          <w:rFonts w:ascii="Times New Roman" w:hAnsi="Times New Roman" w:cs="Times New Roman"/>
          <w:sz w:val="24"/>
          <w:szCs w:val="24"/>
        </w:rPr>
        <w:t xml:space="preserve">. A continuación se separa de </w:t>
      </w:r>
      <w:r w:rsidR="00B65622">
        <w:rPr>
          <w:rFonts w:ascii="Times New Roman" w:hAnsi="Times New Roman" w:cs="Times New Roman"/>
          <w:sz w:val="24"/>
          <w:szCs w:val="24"/>
        </w:rPr>
        <w:t xml:space="preserve">de "radicalismo dogmáticos" de toda orientación política que enmascaran la "indecisión y la pereza del pensar" </w:t>
      </w:r>
      <w:r w:rsidR="00B432A8">
        <w:rPr>
          <w:rFonts w:ascii="Times New Roman" w:hAnsi="Times New Roman" w:cs="Times New Roman"/>
          <w:sz w:val="24"/>
          <w:szCs w:val="24"/>
        </w:rPr>
        <w:fldChar w:fldCharType="begin"/>
      </w:r>
      <w:r w:rsidR="00B65622">
        <w:rPr>
          <w:rFonts w:ascii="Times New Roman" w:hAnsi="Times New Roman" w:cs="Times New Roman"/>
          <w:sz w:val="24"/>
          <w:szCs w:val="24"/>
        </w:rPr>
        <w:instrText>ADDIN BSP.CITE [Pintos de Cea Naharro, 2014 ^na ( : 1) #5493]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 : 1)</w:t>
      </w:r>
      <w:r w:rsidR="00B432A8">
        <w:rPr>
          <w:rFonts w:ascii="Times New Roman" w:hAnsi="Times New Roman" w:cs="Times New Roman"/>
          <w:sz w:val="24"/>
          <w:szCs w:val="24"/>
        </w:rPr>
        <w:fldChar w:fldCharType="end"/>
      </w:r>
      <w:r w:rsidR="008F71C8">
        <w:rPr>
          <w:rFonts w:ascii="Times New Roman" w:hAnsi="Times New Roman" w:cs="Times New Roman"/>
          <w:sz w:val="24"/>
          <w:szCs w:val="24"/>
        </w:rPr>
        <w:t xml:space="preserve">. Tras estas puntualizaciones </w:t>
      </w:r>
      <w:r w:rsidR="00B65622">
        <w:rPr>
          <w:rFonts w:ascii="Times New Roman" w:hAnsi="Times New Roman" w:cs="Times New Roman"/>
          <w:sz w:val="24"/>
          <w:szCs w:val="24"/>
        </w:rPr>
        <w:t xml:space="preserve">Pintos </w:t>
      </w:r>
      <w:r w:rsidR="008F71C8">
        <w:rPr>
          <w:rFonts w:ascii="Times New Roman" w:hAnsi="Times New Roman" w:cs="Times New Roman"/>
          <w:sz w:val="24"/>
          <w:szCs w:val="24"/>
        </w:rPr>
        <w:t xml:space="preserve">ajusta su visión de los IISS con respecto a tres visiones de los mismos. Primero respecto a lo que denomina una </w:t>
      </w:r>
      <w:r w:rsidR="00B65622">
        <w:rPr>
          <w:rFonts w:ascii="Times New Roman" w:hAnsi="Times New Roman" w:cs="Times New Roman"/>
          <w:sz w:val="24"/>
          <w:szCs w:val="24"/>
        </w:rPr>
        <w:t xml:space="preserve">lectura "vulgar" </w:t>
      </w:r>
      <w:r w:rsidR="00B432A8">
        <w:rPr>
          <w:rFonts w:ascii="Times New Roman" w:hAnsi="Times New Roman" w:cs="Times New Roman"/>
          <w:sz w:val="24"/>
          <w:szCs w:val="24"/>
        </w:rPr>
        <w:fldChar w:fldCharType="begin"/>
      </w:r>
      <w:r w:rsidR="00B65622">
        <w:rPr>
          <w:rFonts w:ascii="Times New Roman" w:hAnsi="Times New Roman" w:cs="Times New Roman"/>
          <w:sz w:val="24"/>
          <w:szCs w:val="24"/>
        </w:rPr>
        <w:instrText>ADDIN BSP.CITE [Pintos de Cea Naharro, 2014 ^na ( : 2) #5493]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 : 2)</w:t>
      </w:r>
      <w:r w:rsidR="00B432A8">
        <w:rPr>
          <w:rFonts w:ascii="Times New Roman" w:hAnsi="Times New Roman" w:cs="Times New Roman"/>
          <w:sz w:val="24"/>
          <w:szCs w:val="24"/>
        </w:rPr>
        <w:fldChar w:fldCharType="end"/>
      </w:r>
      <w:r w:rsidR="00B65622">
        <w:rPr>
          <w:rFonts w:ascii="Times New Roman" w:hAnsi="Times New Roman" w:cs="Times New Roman"/>
          <w:sz w:val="24"/>
          <w:szCs w:val="24"/>
        </w:rPr>
        <w:t xml:space="preserve"> de los mismos, </w:t>
      </w:r>
      <w:r w:rsidR="00B65622" w:rsidRPr="00B65622">
        <w:rPr>
          <w:rFonts w:ascii="Times New Roman" w:hAnsi="Times New Roman" w:cs="Times New Roman"/>
          <w:i/>
          <w:sz w:val="24"/>
          <w:szCs w:val="24"/>
        </w:rPr>
        <w:t>more</w:t>
      </w:r>
      <w:r w:rsidR="00B65622">
        <w:rPr>
          <w:rFonts w:ascii="Times New Roman" w:hAnsi="Times New Roman" w:cs="Times New Roman"/>
          <w:sz w:val="24"/>
          <w:szCs w:val="24"/>
        </w:rPr>
        <w:t xml:space="preserve"> </w:t>
      </w:r>
      <w:proofErr w:type="spellStart"/>
      <w:r w:rsidR="00B65622">
        <w:rPr>
          <w:rFonts w:ascii="Times New Roman" w:hAnsi="Times New Roman" w:cs="Times New Roman"/>
          <w:sz w:val="24"/>
          <w:szCs w:val="24"/>
        </w:rPr>
        <w:t>Ch.</w:t>
      </w:r>
      <w:proofErr w:type="spellEnd"/>
      <w:r w:rsidR="00B65622">
        <w:rPr>
          <w:rFonts w:ascii="Times New Roman" w:hAnsi="Times New Roman" w:cs="Times New Roman"/>
          <w:sz w:val="24"/>
          <w:szCs w:val="24"/>
        </w:rPr>
        <w:t xml:space="preserve"> Taylor</w:t>
      </w:r>
      <w:r w:rsidR="00165F5D">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B65622">
        <w:rPr>
          <w:rFonts w:ascii="Times New Roman" w:hAnsi="Times New Roman" w:cs="Times New Roman"/>
          <w:sz w:val="24"/>
          <w:szCs w:val="24"/>
        </w:rPr>
        <w:instrText>ADDIN BSP.CITE [Taylor, 2006 #5559]</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(Taylor 2006)</w:t>
      </w:r>
      <w:r w:rsidR="00B432A8">
        <w:rPr>
          <w:rFonts w:ascii="Times New Roman" w:hAnsi="Times New Roman" w:cs="Times New Roman"/>
          <w:sz w:val="24"/>
          <w:szCs w:val="24"/>
        </w:rPr>
        <w:fldChar w:fldCharType="end"/>
      </w:r>
      <w:r w:rsidR="00165F5D">
        <w:rPr>
          <w:rFonts w:ascii="Times New Roman" w:hAnsi="Times New Roman" w:cs="Times New Roman"/>
          <w:sz w:val="24"/>
          <w:szCs w:val="24"/>
        </w:rPr>
        <w:t xml:space="preserve"> y la fenomenología</w:t>
      </w:r>
      <w:r w:rsidR="008F71C8">
        <w:rPr>
          <w:rFonts w:ascii="Times New Roman" w:hAnsi="Times New Roman" w:cs="Times New Roman"/>
          <w:sz w:val="24"/>
          <w:szCs w:val="24"/>
        </w:rPr>
        <w:t>. S</w:t>
      </w:r>
      <w:r w:rsidR="00165F5D">
        <w:rPr>
          <w:rFonts w:ascii="Times New Roman" w:hAnsi="Times New Roman" w:cs="Times New Roman"/>
          <w:sz w:val="24"/>
          <w:szCs w:val="24"/>
        </w:rPr>
        <w:t xml:space="preserve">egundo, </w:t>
      </w:r>
      <w:r w:rsidR="008F71C8">
        <w:rPr>
          <w:rFonts w:ascii="Times New Roman" w:hAnsi="Times New Roman" w:cs="Times New Roman"/>
          <w:sz w:val="24"/>
          <w:szCs w:val="24"/>
        </w:rPr>
        <w:t>en relación</w:t>
      </w:r>
      <w:r w:rsidR="00165F5D">
        <w:rPr>
          <w:rFonts w:ascii="Times New Roman" w:hAnsi="Times New Roman" w:cs="Times New Roman"/>
          <w:sz w:val="24"/>
          <w:szCs w:val="24"/>
        </w:rPr>
        <w:t xml:space="preserve"> </w:t>
      </w:r>
      <w:r w:rsidR="00B65622">
        <w:rPr>
          <w:rFonts w:ascii="Times New Roman" w:hAnsi="Times New Roman" w:cs="Times New Roman"/>
          <w:sz w:val="24"/>
          <w:szCs w:val="24"/>
        </w:rPr>
        <w:t>Marx</w:t>
      </w:r>
      <w:r w:rsidR="008F71C8">
        <w:rPr>
          <w:rFonts w:ascii="Times New Roman" w:hAnsi="Times New Roman" w:cs="Times New Roman"/>
          <w:sz w:val="24"/>
          <w:szCs w:val="24"/>
        </w:rPr>
        <w:t xml:space="preserve"> y varios marxismos </w:t>
      </w:r>
      <w:r w:rsidR="00B65622">
        <w:rPr>
          <w:rFonts w:ascii="Times New Roman" w:hAnsi="Times New Roman" w:cs="Times New Roman"/>
          <w:sz w:val="24"/>
          <w:szCs w:val="24"/>
        </w:rPr>
        <w:t xml:space="preserve">de </w:t>
      </w:r>
      <w:proofErr w:type="spellStart"/>
      <w:r w:rsidR="00B65622">
        <w:rPr>
          <w:rFonts w:ascii="Times New Roman" w:hAnsi="Times New Roman" w:cs="Times New Roman"/>
          <w:sz w:val="24"/>
          <w:szCs w:val="24"/>
        </w:rPr>
        <w:t>Bloch</w:t>
      </w:r>
      <w:proofErr w:type="spellEnd"/>
      <w:r w:rsidR="00B65622">
        <w:rPr>
          <w:rFonts w:ascii="Times New Roman" w:hAnsi="Times New Roman" w:cs="Times New Roman"/>
          <w:sz w:val="24"/>
          <w:szCs w:val="24"/>
        </w:rPr>
        <w:t xml:space="preserve">, </w:t>
      </w:r>
      <w:proofErr w:type="spellStart"/>
      <w:r w:rsidR="00B65622">
        <w:rPr>
          <w:rFonts w:ascii="Times New Roman" w:hAnsi="Times New Roman" w:cs="Times New Roman"/>
          <w:sz w:val="24"/>
          <w:szCs w:val="24"/>
        </w:rPr>
        <w:t>Gramski</w:t>
      </w:r>
      <w:proofErr w:type="spellEnd"/>
      <w:r w:rsidR="00B65622">
        <w:rPr>
          <w:rFonts w:ascii="Times New Roman" w:hAnsi="Times New Roman" w:cs="Times New Roman"/>
          <w:sz w:val="24"/>
          <w:szCs w:val="24"/>
        </w:rPr>
        <w:t xml:space="preserve"> y </w:t>
      </w:r>
      <w:proofErr w:type="spellStart"/>
      <w:r w:rsidR="00B65622">
        <w:rPr>
          <w:rFonts w:ascii="Times New Roman" w:hAnsi="Times New Roman" w:cs="Times New Roman"/>
          <w:sz w:val="24"/>
          <w:szCs w:val="24"/>
        </w:rPr>
        <w:t>Castoriadis</w:t>
      </w:r>
      <w:proofErr w:type="spellEnd"/>
      <w:r w:rsidR="008F71C8">
        <w:rPr>
          <w:rFonts w:ascii="Times New Roman" w:hAnsi="Times New Roman" w:cs="Times New Roman"/>
          <w:sz w:val="24"/>
          <w:szCs w:val="24"/>
        </w:rPr>
        <w:t xml:space="preserve">. Corrige aquí su postura anterior sobre la invisibilidad social </w:t>
      </w:r>
      <w:r w:rsidR="00B432A8">
        <w:rPr>
          <w:rFonts w:ascii="Times New Roman" w:hAnsi="Times New Roman" w:cs="Times New Roman"/>
          <w:sz w:val="24"/>
          <w:szCs w:val="24"/>
        </w:rPr>
        <w:fldChar w:fldCharType="begin"/>
      </w:r>
      <w:r w:rsidR="008F71C8">
        <w:rPr>
          <w:rFonts w:ascii="Times New Roman" w:hAnsi="Times New Roman" w:cs="Times New Roman"/>
          <w:sz w:val="24"/>
          <w:szCs w:val="24"/>
        </w:rPr>
        <w:instrText>ADDIN BSP.CITE [Pintos de Cea Naharro, 1995 #35]</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(Pintos de Cea Naharro 1995a)</w:t>
      </w:r>
      <w:r w:rsidR="00B432A8">
        <w:rPr>
          <w:rFonts w:ascii="Times New Roman" w:hAnsi="Times New Roman" w:cs="Times New Roman"/>
          <w:sz w:val="24"/>
          <w:szCs w:val="24"/>
        </w:rPr>
        <w:fldChar w:fldCharType="end"/>
      </w:r>
      <w:r w:rsidR="008F71C8">
        <w:rPr>
          <w:rFonts w:ascii="Times New Roman" w:hAnsi="Times New Roman" w:cs="Times New Roman"/>
          <w:sz w:val="24"/>
          <w:szCs w:val="24"/>
        </w:rPr>
        <w:t>. Finalmente se distancia de la</w:t>
      </w:r>
      <w:r w:rsidR="00B65622">
        <w:rPr>
          <w:rFonts w:ascii="Times New Roman" w:hAnsi="Times New Roman" w:cs="Times New Roman"/>
          <w:sz w:val="24"/>
          <w:szCs w:val="24"/>
        </w:rPr>
        <w:t xml:space="preserve"> semántica y </w:t>
      </w:r>
      <w:r w:rsidR="008F71C8">
        <w:rPr>
          <w:rFonts w:ascii="Times New Roman" w:hAnsi="Times New Roman" w:cs="Times New Roman"/>
          <w:sz w:val="24"/>
          <w:szCs w:val="24"/>
        </w:rPr>
        <w:t xml:space="preserve">las </w:t>
      </w:r>
      <w:r w:rsidR="00B65622">
        <w:rPr>
          <w:rFonts w:ascii="Times New Roman" w:hAnsi="Times New Roman" w:cs="Times New Roman"/>
          <w:sz w:val="24"/>
          <w:szCs w:val="24"/>
        </w:rPr>
        <w:t>hermenéutica</w:t>
      </w:r>
      <w:r w:rsidR="008F71C8">
        <w:rPr>
          <w:rFonts w:ascii="Times New Roman" w:hAnsi="Times New Roman" w:cs="Times New Roman"/>
          <w:sz w:val="24"/>
          <w:szCs w:val="24"/>
        </w:rPr>
        <w:t xml:space="preserve"> en </w:t>
      </w:r>
      <w:r w:rsidR="00B65622">
        <w:rPr>
          <w:rFonts w:ascii="Times New Roman" w:hAnsi="Times New Roman" w:cs="Times New Roman"/>
          <w:sz w:val="24"/>
          <w:szCs w:val="24"/>
        </w:rPr>
        <w:t xml:space="preserve">sus </w:t>
      </w:r>
      <w:r w:rsidR="00165F5D">
        <w:rPr>
          <w:rFonts w:ascii="Times New Roman" w:hAnsi="Times New Roman" w:cs="Times New Roman"/>
          <w:sz w:val="24"/>
          <w:szCs w:val="24"/>
        </w:rPr>
        <w:t>"</w:t>
      </w:r>
      <w:r w:rsidR="00B65622">
        <w:rPr>
          <w:rFonts w:ascii="Times New Roman" w:hAnsi="Times New Roman" w:cs="Times New Roman"/>
          <w:sz w:val="24"/>
          <w:szCs w:val="24"/>
        </w:rPr>
        <w:t>versiones sociológicas"</w:t>
      </w:r>
      <w:r w:rsidR="00165F5D">
        <w:rPr>
          <w:rFonts w:ascii="Times New Roman" w:hAnsi="Times New Roman" w:cs="Times New Roman"/>
          <w:sz w:val="24"/>
          <w:szCs w:val="24"/>
        </w:rPr>
        <w:t>. Termina el escrito con una definición</w:t>
      </w:r>
      <w:r w:rsidR="008F71C8">
        <w:rPr>
          <w:rFonts w:ascii="Times New Roman" w:hAnsi="Times New Roman" w:cs="Times New Roman"/>
          <w:sz w:val="24"/>
          <w:szCs w:val="24"/>
        </w:rPr>
        <w:t xml:space="preserve"> programática</w:t>
      </w:r>
      <w:r w:rsidR="00165F5D">
        <w:rPr>
          <w:rFonts w:ascii="Times New Roman" w:hAnsi="Times New Roman" w:cs="Times New Roman"/>
          <w:sz w:val="24"/>
          <w:szCs w:val="24"/>
        </w:rPr>
        <w:t xml:space="preserve"> de </w:t>
      </w:r>
      <w:r w:rsidR="008F71C8">
        <w:rPr>
          <w:rFonts w:ascii="Times New Roman" w:hAnsi="Times New Roman" w:cs="Times New Roman"/>
          <w:sz w:val="24"/>
          <w:szCs w:val="24"/>
        </w:rPr>
        <w:t xml:space="preserve">socio cibernética de los </w:t>
      </w:r>
      <w:r w:rsidR="00165F5D">
        <w:rPr>
          <w:rFonts w:ascii="Times New Roman" w:hAnsi="Times New Roman" w:cs="Times New Roman"/>
          <w:sz w:val="24"/>
          <w:szCs w:val="24"/>
        </w:rPr>
        <w:t>IISS. Vamos por partes.</w:t>
      </w:r>
      <w:r w:rsidR="008F71C8">
        <w:rPr>
          <w:rFonts w:ascii="Times New Roman" w:hAnsi="Times New Roman" w:cs="Times New Roman"/>
          <w:sz w:val="24"/>
          <w:szCs w:val="24"/>
        </w:rPr>
        <w:t xml:space="preserve"> </w:t>
      </w:r>
    </w:p>
    <w:p w:rsidR="00165F5D" w:rsidRPr="00165F5D" w:rsidRDefault="00165F5D" w:rsidP="00165F5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La visión "vulga</w:t>
      </w:r>
      <w:r w:rsidR="00CF406A">
        <w:rPr>
          <w:rFonts w:ascii="Times New Roman" w:hAnsi="Times New Roman" w:cs="Times New Roman"/>
          <w:sz w:val="24"/>
          <w:szCs w:val="24"/>
        </w:rPr>
        <w:t xml:space="preserve">r" del imaginario parece servir, apunta Pintos, </w:t>
      </w:r>
      <w:r>
        <w:rPr>
          <w:rFonts w:ascii="Times New Roman" w:hAnsi="Times New Roman" w:cs="Times New Roman"/>
          <w:sz w:val="24"/>
          <w:szCs w:val="24"/>
        </w:rPr>
        <w:t>para apoyar el uso periodístico de este concepto</w:t>
      </w:r>
      <w:r w:rsidR="00CF406A">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CF406A">
        <w:rPr>
          <w:rFonts w:ascii="Times New Roman" w:hAnsi="Times New Roman" w:cs="Times New Roman"/>
          <w:sz w:val="24"/>
          <w:szCs w:val="24"/>
        </w:rPr>
        <w:instrText>ADDIN BSP.CITE [Pintos de Cea Naharro, 2014 ^na ( : 2) #5493]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 : 2)</w:t>
      </w:r>
      <w:r w:rsidR="00B432A8">
        <w:rPr>
          <w:rFonts w:ascii="Times New Roman" w:hAnsi="Times New Roman" w:cs="Times New Roman"/>
          <w:sz w:val="24"/>
          <w:szCs w:val="24"/>
        </w:rPr>
        <w:fldChar w:fldCharType="end"/>
      </w:r>
      <w:r>
        <w:rPr>
          <w:rFonts w:ascii="Times New Roman" w:hAnsi="Times New Roman" w:cs="Times New Roman"/>
          <w:sz w:val="24"/>
          <w:szCs w:val="24"/>
        </w:rPr>
        <w:t xml:space="preserve">. En este sentido el IS es lo opuesto a lo real donde </w:t>
      </w:r>
      <w:r w:rsidRPr="008F2CD0">
        <w:rPr>
          <w:rFonts w:ascii="Times New Roman" w:hAnsi="Times New Roman" w:cs="Times New Roman"/>
          <w:i/>
          <w:sz w:val="24"/>
          <w:szCs w:val="24"/>
        </w:rPr>
        <w:t>cada persona</w:t>
      </w:r>
      <w:r>
        <w:rPr>
          <w:rFonts w:ascii="Times New Roman" w:hAnsi="Times New Roman" w:cs="Times New Roman"/>
          <w:sz w:val="24"/>
          <w:szCs w:val="24"/>
        </w:rPr>
        <w:t xml:space="preserve"> </w:t>
      </w:r>
      <w:r w:rsidR="008F2CD0">
        <w:rPr>
          <w:rFonts w:ascii="Times New Roman" w:hAnsi="Times New Roman" w:cs="Times New Roman"/>
          <w:sz w:val="24"/>
          <w:szCs w:val="24"/>
        </w:rPr>
        <w:t>crea</w:t>
      </w:r>
      <w:r>
        <w:rPr>
          <w:rFonts w:ascii="Times New Roman" w:hAnsi="Times New Roman" w:cs="Times New Roman"/>
          <w:sz w:val="24"/>
          <w:szCs w:val="24"/>
        </w:rPr>
        <w:t xml:space="preserve"> su versión imaginada. El IS aparece como imagen </w:t>
      </w:r>
      <w:r w:rsidR="008F2CD0">
        <w:rPr>
          <w:rFonts w:ascii="Times New Roman" w:hAnsi="Times New Roman" w:cs="Times New Roman"/>
          <w:sz w:val="24"/>
          <w:szCs w:val="24"/>
        </w:rPr>
        <w:t xml:space="preserve">sin una </w:t>
      </w:r>
      <w:r>
        <w:rPr>
          <w:rFonts w:ascii="Times New Roman" w:hAnsi="Times New Roman" w:cs="Times New Roman"/>
          <w:sz w:val="24"/>
          <w:szCs w:val="24"/>
        </w:rPr>
        <w:t xml:space="preserve">elaboración teórica adecuada. Desde un punto de vista sociológico esta versión de los IISS, anclada en la fenomenología, refiere el "término de imaginario a los sujetos hablantes o que perciben la realidad de maneras específicas [creativas]" </w:t>
      </w:r>
      <w:r w:rsidR="00B432A8" w:rsidRPr="00165F5D">
        <w:rPr>
          <w:rFonts w:ascii="Times New Roman" w:hAnsi="Times New Roman" w:cs="Times New Roman"/>
          <w:sz w:val="24"/>
          <w:szCs w:val="24"/>
        </w:rPr>
        <w:fldChar w:fldCharType="begin"/>
      </w:r>
      <w:r>
        <w:rPr>
          <w:rFonts w:ascii="Times New Roman" w:hAnsi="Times New Roman" w:cs="Times New Roman"/>
          <w:sz w:val="24"/>
          <w:szCs w:val="24"/>
        </w:rPr>
        <w:instrText xml:space="preserve">ADDIN BSP.CITE [Pintos de Cea Naharro, 2014 ^na ( : 2) #5493] </w:instrText>
      </w:r>
      <w:r w:rsidR="00B432A8" w:rsidRPr="00165F5D">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 : 2)</w:t>
      </w:r>
      <w:r w:rsidR="00B432A8" w:rsidRPr="00165F5D">
        <w:rPr>
          <w:rFonts w:ascii="Times New Roman" w:hAnsi="Times New Roman" w:cs="Times New Roman"/>
          <w:sz w:val="24"/>
          <w:szCs w:val="24"/>
        </w:rPr>
        <w:fldChar w:fldCharType="end"/>
      </w:r>
      <w:r>
        <w:rPr>
          <w:rFonts w:ascii="Times New Roman" w:hAnsi="Times New Roman" w:cs="Times New Roman"/>
          <w:sz w:val="24"/>
          <w:szCs w:val="24"/>
        </w:rPr>
        <w:t xml:space="preserve">. Desde un punto de vista sociológico, Pintos considera vulgar esta visión pues no asume su carácter social, </w:t>
      </w:r>
      <w:r w:rsidR="00E95AA4">
        <w:rPr>
          <w:rFonts w:ascii="Times New Roman" w:hAnsi="Times New Roman" w:cs="Times New Roman"/>
          <w:sz w:val="24"/>
          <w:szCs w:val="24"/>
        </w:rPr>
        <w:t>dejando al IS en lo</w:t>
      </w:r>
      <w:r>
        <w:rPr>
          <w:rFonts w:ascii="Times New Roman" w:hAnsi="Times New Roman" w:cs="Times New Roman"/>
          <w:sz w:val="24"/>
          <w:szCs w:val="24"/>
        </w:rPr>
        <w:t xml:space="preserve"> meramente individual (véase Luhmann, </w:t>
      </w:r>
      <w:r w:rsidR="00B432A8">
        <w:rPr>
          <w:rFonts w:ascii="Times New Roman" w:hAnsi="Times New Roman" w:cs="Times New Roman"/>
          <w:sz w:val="24"/>
          <w:szCs w:val="24"/>
        </w:rPr>
        <w:fldChar w:fldCharType="begin"/>
      </w:r>
      <w:r>
        <w:rPr>
          <w:rFonts w:ascii="Times New Roman" w:hAnsi="Times New Roman" w:cs="Times New Roman"/>
          <w:sz w:val="24"/>
          <w:szCs w:val="24"/>
        </w:rPr>
        <w:instrText>ADDIN BSP.CITE [Luhmann, 2000 ^np #11]</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Luhmann 2000</w:t>
      </w:r>
      <w:r w:rsidR="00B432A8">
        <w:rPr>
          <w:rFonts w:ascii="Times New Roman" w:hAnsi="Times New Roman" w:cs="Times New Roman"/>
          <w:sz w:val="24"/>
          <w:szCs w:val="24"/>
        </w:rPr>
        <w:fldChar w:fldCharType="end"/>
      </w:r>
      <w:r>
        <w:rPr>
          <w:rFonts w:ascii="Times New Roman" w:hAnsi="Times New Roman" w:cs="Times New Roman"/>
          <w:sz w:val="24"/>
          <w:szCs w:val="24"/>
        </w:rPr>
        <w:t xml:space="preserve">). La pregunta sociológica relevante </w:t>
      </w:r>
      <w:r w:rsidR="00E95AA4">
        <w:rPr>
          <w:rFonts w:ascii="Times New Roman" w:hAnsi="Times New Roman" w:cs="Times New Roman"/>
          <w:sz w:val="24"/>
          <w:szCs w:val="24"/>
        </w:rPr>
        <w:t>sería</w:t>
      </w:r>
      <w:r>
        <w:rPr>
          <w:rFonts w:ascii="Times New Roman" w:hAnsi="Times New Roman" w:cs="Times New Roman"/>
          <w:sz w:val="24"/>
          <w:szCs w:val="24"/>
        </w:rPr>
        <w:t>: "¿cómo podemos creer en una realidad si sabemos cómo se produce?"</w:t>
      </w:r>
      <w:r w:rsidR="00E15DDE">
        <w:rPr>
          <w:rFonts w:ascii="Times New Roman" w:hAnsi="Times New Roman" w:cs="Times New Roman"/>
          <w:sz w:val="24"/>
          <w:szCs w:val="24"/>
        </w:rPr>
        <w:t xml:space="preserve"> </w:t>
      </w:r>
      <w:r w:rsidR="00B432A8" w:rsidRPr="00165F5D">
        <w:rPr>
          <w:rFonts w:ascii="Times New Roman" w:hAnsi="Times New Roman" w:cs="Times New Roman"/>
          <w:sz w:val="24"/>
          <w:szCs w:val="24"/>
        </w:rPr>
        <w:fldChar w:fldCharType="begin"/>
      </w:r>
      <w:r w:rsidR="00E15DDE">
        <w:rPr>
          <w:rFonts w:ascii="Times New Roman" w:hAnsi="Times New Roman" w:cs="Times New Roman"/>
          <w:sz w:val="24"/>
          <w:szCs w:val="24"/>
        </w:rPr>
        <w:instrText xml:space="preserve">ADDIN BSP.CITE [Pintos de Cea Naharro, 2014 ^na ( : 2) #5493] </w:instrText>
      </w:r>
      <w:r w:rsidR="00B432A8" w:rsidRPr="00165F5D">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 : 2)</w:t>
      </w:r>
      <w:r w:rsidR="00B432A8" w:rsidRPr="00165F5D">
        <w:rPr>
          <w:rFonts w:ascii="Times New Roman" w:hAnsi="Times New Roman" w:cs="Times New Roman"/>
          <w:sz w:val="24"/>
          <w:szCs w:val="24"/>
        </w:rPr>
        <w:fldChar w:fldCharType="end"/>
      </w:r>
      <w:r>
        <w:rPr>
          <w:rFonts w:ascii="Times New Roman" w:hAnsi="Times New Roman" w:cs="Times New Roman"/>
          <w:sz w:val="24"/>
          <w:szCs w:val="24"/>
        </w:rPr>
        <w:t xml:space="preserve">. Es decir, señalando su carácter personal, obvio, no se describe los procesos  sociales en los que lo real se construye. </w:t>
      </w:r>
    </w:p>
    <w:p w:rsidR="000C3D5F" w:rsidRPr="00C7181D" w:rsidRDefault="00E15DDE" w:rsidP="000C3D5F">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El segundo paso son "diversos marxismos" </w:t>
      </w:r>
      <w:r w:rsidR="00B432A8" w:rsidRPr="00165F5D">
        <w:rPr>
          <w:rFonts w:ascii="Times New Roman" w:hAnsi="Times New Roman" w:cs="Times New Roman"/>
          <w:sz w:val="24"/>
          <w:szCs w:val="24"/>
        </w:rPr>
        <w:fldChar w:fldCharType="begin"/>
      </w:r>
      <w:r>
        <w:rPr>
          <w:rFonts w:ascii="Times New Roman" w:hAnsi="Times New Roman" w:cs="Times New Roman"/>
          <w:sz w:val="24"/>
          <w:szCs w:val="24"/>
        </w:rPr>
        <w:instrText xml:space="preserve">ADDIN BSP.CITE [Pintos de Cea Naharro, 2014 ^na ( : 2-4) #5493] </w:instrText>
      </w:r>
      <w:r w:rsidR="00B432A8" w:rsidRPr="00165F5D">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 : 2-4)</w:t>
      </w:r>
      <w:r w:rsidR="00B432A8" w:rsidRPr="00165F5D">
        <w:rPr>
          <w:rFonts w:ascii="Times New Roman" w:hAnsi="Times New Roman" w:cs="Times New Roman"/>
          <w:sz w:val="24"/>
          <w:szCs w:val="24"/>
        </w:rPr>
        <w:fldChar w:fldCharType="end"/>
      </w:r>
      <w:r>
        <w:rPr>
          <w:rFonts w:ascii="Times New Roman" w:hAnsi="Times New Roman" w:cs="Times New Roman"/>
          <w:sz w:val="24"/>
          <w:szCs w:val="24"/>
        </w:rPr>
        <w:t xml:space="preserve">. Tras una cita de </w:t>
      </w:r>
      <w:r w:rsidRPr="00E15DDE">
        <w:rPr>
          <w:rFonts w:ascii="Times New Roman" w:hAnsi="Times New Roman" w:cs="Times New Roman"/>
          <w:i/>
          <w:sz w:val="24"/>
          <w:szCs w:val="24"/>
        </w:rPr>
        <w:t>El Capital</w:t>
      </w:r>
      <w:r>
        <w:rPr>
          <w:rFonts w:ascii="Times New Roman" w:hAnsi="Times New Roman" w:cs="Times New Roman"/>
          <w:sz w:val="24"/>
          <w:szCs w:val="24"/>
        </w:rPr>
        <w:t xml:space="preserve"> de Marx donde se señalan los "jeroglíficos sociales" que nos hacer "no saber pero hacer"; Pintos se distancia de la definición de IS analizada en su cuadernillo de 1995 </w:t>
      </w:r>
      <w:r w:rsidR="00B432A8">
        <w:rPr>
          <w:rFonts w:ascii="Times New Roman" w:hAnsi="Times New Roman" w:cs="Times New Roman"/>
          <w:sz w:val="24"/>
          <w:szCs w:val="24"/>
        </w:rPr>
        <w:fldChar w:fldCharType="begin"/>
      </w:r>
      <w:r>
        <w:rPr>
          <w:rFonts w:ascii="Times New Roman" w:hAnsi="Times New Roman" w:cs="Times New Roman"/>
          <w:sz w:val="24"/>
          <w:szCs w:val="24"/>
        </w:rPr>
        <w:instrText>ADDIN BSP.CITE [Pintos de Cea Naharro, 1995 #35]</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(Pintos de Cea Naharro 1995a)</w:t>
      </w:r>
      <w:r w:rsidR="00B432A8">
        <w:rPr>
          <w:rFonts w:ascii="Times New Roman" w:hAnsi="Times New Roman" w:cs="Times New Roman"/>
          <w:sz w:val="24"/>
          <w:szCs w:val="24"/>
        </w:rPr>
        <w:fldChar w:fldCharType="end"/>
      </w:r>
      <w:r>
        <w:rPr>
          <w:rFonts w:ascii="Times New Roman" w:hAnsi="Times New Roman" w:cs="Times New Roman"/>
          <w:sz w:val="24"/>
          <w:szCs w:val="24"/>
        </w:rPr>
        <w:t xml:space="preserve">. Allí afirmaba como objetivo de los IISS "hacer visible la invisibilidad social" </w:t>
      </w:r>
      <w:r w:rsidR="00B432A8" w:rsidRPr="00E15DDE">
        <w:rPr>
          <w:rFonts w:ascii="Times New Roman" w:hAnsi="Times New Roman" w:cs="Times New Roman"/>
          <w:sz w:val="24"/>
          <w:szCs w:val="24"/>
        </w:rPr>
        <w:fldChar w:fldCharType="begin"/>
      </w:r>
      <w:r w:rsidRPr="00E15DDE">
        <w:rPr>
          <w:rFonts w:ascii="Times New Roman" w:hAnsi="Times New Roman" w:cs="Times New Roman"/>
          <w:sz w:val="24"/>
          <w:szCs w:val="24"/>
        </w:rPr>
        <w:instrText xml:space="preserve">ADDIN BSP.CITE [Pintos de Cea Naharro, 2014 ^na ( : 2) #5493] </w:instrText>
      </w:r>
      <w:r w:rsidR="00B432A8" w:rsidRPr="00E15DDE">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 : 2)</w:t>
      </w:r>
      <w:r w:rsidR="00B432A8" w:rsidRPr="00E15DDE">
        <w:rPr>
          <w:rFonts w:ascii="Times New Roman" w:hAnsi="Times New Roman" w:cs="Times New Roman"/>
          <w:sz w:val="24"/>
          <w:szCs w:val="24"/>
        </w:rPr>
        <w:fldChar w:fldCharType="end"/>
      </w:r>
      <w:r>
        <w:rPr>
          <w:rFonts w:ascii="Times New Roman" w:hAnsi="Times New Roman" w:cs="Times New Roman"/>
          <w:sz w:val="24"/>
          <w:szCs w:val="24"/>
        </w:rPr>
        <w:t xml:space="preserve">. Ahora afirma "Hoy no sigo manteniendo este proyecto... pero no reniego de él" </w:t>
      </w:r>
      <w:r w:rsidR="00B432A8" w:rsidRPr="00E15DDE">
        <w:rPr>
          <w:rFonts w:ascii="Times New Roman" w:hAnsi="Times New Roman" w:cs="Times New Roman"/>
          <w:sz w:val="24"/>
          <w:szCs w:val="24"/>
        </w:rPr>
        <w:fldChar w:fldCharType="begin"/>
      </w:r>
      <w:r w:rsidRPr="00E15DDE">
        <w:rPr>
          <w:rFonts w:ascii="Times New Roman" w:hAnsi="Times New Roman" w:cs="Times New Roman"/>
          <w:sz w:val="24"/>
          <w:szCs w:val="24"/>
        </w:rPr>
        <w:instrText xml:space="preserve">ADDIN BSP.CITE [Pintos de Cea Naharro, 2014 ^na ( : 2) #5493] </w:instrText>
      </w:r>
      <w:r w:rsidR="00B432A8" w:rsidRPr="00E15DDE">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 : 2)</w:t>
      </w:r>
      <w:r w:rsidR="00B432A8" w:rsidRPr="00E15DDE">
        <w:rPr>
          <w:rFonts w:ascii="Times New Roman" w:hAnsi="Times New Roman" w:cs="Times New Roman"/>
          <w:sz w:val="24"/>
          <w:szCs w:val="24"/>
        </w:rPr>
        <w:fldChar w:fldCharType="end"/>
      </w:r>
      <w:r>
        <w:rPr>
          <w:rFonts w:ascii="Times New Roman" w:hAnsi="Times New Roman" w:cs="Times New Roman"/>
          <w:sz w:val="24"/>
          <w:szCs w:val="24"/>
        </w:rPr>
        <w:t xml:space="preserve">. Es decir, a través del análisis socio cibernético del meta código opacidad / relevancia se pueden observar las diferentes formas de construir socialmente un mismo fenómeno social. </w:t>
      </w:r>
      <w:r w:rsidR="000C3D5F">
        <w:rPr>
          <w:rFonts w:ascii="Times New Roman" w:hAnsi="Times New Roman" w:cs="Times New Roman"/>
          <w:sz w:val="24"/>
          <w:szCs w:val="24"/>
        </w:rPr>
        <w:t xml:space="preserve">Es entonces cuando Pintos señala a </w:t>
      </w:r>
      <w:proofErr w:type="spellStart"/>
      <w:r w:rsidR="000C3D5F">
        <w:rPr>
          <w:rFonts w:ascii="Times New Roman" w:hAnsi="Times New Roman" w:cs="Times New Roman"/>
          <w:sz w:val="24"/>
          <w:szCs w:val="24"/>
        </w:rPr>
        <w:t>Bloch</w:t>
      </w:r>
      <w:proofErr w:type="spellEnd"/>
      <w:r w:rsidR="000C3D5F">
        <w:rPr>
          <w:rFonts w:ascii="Times New Roman" w:hAnsi="Times New Roman" w:cs="Times New Roman"/>
          <w:sz w:val="24"/>
          <w:szCs w:val="24"/>
        </w:rPr>
        <w:t xml:space="preserve"> e </w:t>
      </w:r>
      <w:proofErr w:type="spellStart"/>
      <w:r w:rsidR="000C3D5F">
        <w:rPr>
          <w:rFonts w:ascii="Times New Roman" w:hAnsi="Times New Roman" w:cs="Times New Roman"/>
          <w:sz w:val="24"/>
          <w:szCs w:val="24"/>
        </w:rPr>
        <w:t>Gramski</w:t>
      </w:r>
      <w:proofErr w:type="spellEnd"/>
      <w:r w:rsidR="000C3D5F">
        <w:rPr>
          <w:rFonts w:ascii="Times New Roman" w:hAnsi="Times New Roman" w:cs="Times New Roman"/>
          <w:sz w:val="24"/>
          <w:szCs w:val="24"/>
        </w:rPr>
        <w:t xml:space="preserve"> para aclarar su visión. </w:t>
      </w:r>
      <w:r w:rsidR="00E95AA4">
        <w:rPr>
          <w:rFonts w:ascii="Times New Roman" w:hAnsi="Times New Roman" w:cs="Times New Roman"/>
          <w:sz w:val="24"/>
          <w:szCs w:val="24"/>
        </w:rPr>
        <w:t>En</w:t>
      </w:r>
      <w:r w:rsidR="000C3D5F">
        <w:rPr>
          <w:rFonts w:ascii="Times New Roman" w:hAnsi="Times New Roman" w:cs="Times New Roman"/>
          <w:sz w:val="24"/>
          <w:szCs w:val="24"/>
        </w:rPr>
        <w:t xml:space="preserve"> Block, citando </w:t>
      </w:r>
      <w:r w:rsidR="000C3D5F" w:rsidRPr="000C3D5F">
        <w:rPr>
          <w:rFonts w:ascii="Times New Roman" w:hAnsi="Times New Roman" w:cs="Times New Roman"/>
          <w:i/>
          <w:sz w:val="24"/>
          <w:szCs w:val="24"/>
        </w:rPr>
        <w:t>Sociedad y utopía</w:t>
      </w:r>
      <w:r w:rsidR="000C3D5F">
        <w:rPr>
          <w:rFonts w:ascii="Times New Roman" w:hAnsi="Times New Roman" w:cs="Times New Roman"/>
          <w:i/>
          <w:sz w:val="24"/>
          <w:szCs w:val="24"/>
        </w:rPr>
        <w:t xml:space="preserve"> </w:t>
      </w:r>
      <w:r w:rsidR="00B432A8" w:rsidRPr="000C3D5F">
        <w:rPr>
          <w:rFonts w:ascii="Times New Roman" w:hAnsi="Times New Roman" w:cs="Times New Roman"/>
          <w:i/>
          <w:sz w:val="24"/>
          <w:szCs w:val="24"/>
        </w:rPr>
        <w:fldChar w:fldCharType="begin"/>
      </w:r>
      <w:r w:rsidR="000C3D5F">
        <w:rPr>
          <w:rFonts w:ascii="Times New Roman" w:hAnsi="Times New Roman" w:cs="Times New Roman"/>
          <w:i/>
          <w:sz w:val="24"/>
          <w:szCs w:val="24"/>
        </w:rPr>
        <w:instrText xml:space="preserve">ADDIN BSP.CITE [Pintos de Cea Naharro, 2014 ^na ( : 3) #5493] </w:instrText>
      </w:r>
      <w:r w:rsidR="00B432A8" w:rsidRPr="000C3D5F">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(2014 : 3)</w:t>
      </w:r>
      <w:r w:rsidR="00B432A8" w:rsidRPr="000C3D5F">
        <w:rPr>
          <w:rFonts w:ascii="Times New Roman" w:hAnsi="Times New Roman" w:cs="Times New Roman"/>
          <w:i/>
          <w:sz w:val="24"/>
          <w:szCs w:val="24"/>
        </w:rPr>
        <w:fldChar w:fldCharType="end"/>
      </w:r>
      <w:r w:rsidR="000C3D5F">
        <w:rPr>
          <w:rFonts w:ascii="Times New Roman" w:hAnsi="Times New Roman" w:cs="Times New Roman"/>
          <w:i/>
          <w:sz w:val="24"/>
          <w:szCs w:val="24"/>
        </w:rPr>
        <w:t xml:space="preserve">, </w:t>
      </w:r>
      <w:r w:rsidR="000C3D5F">
        <w:rPr>
          <w:rFonts w:ascii="Times New Roman" w:hAnsi="Times New Roman" w:cs="Times New Roman"/>
          <w:sz w:val="24"/>
          <w:szCs w:val="24"/>
        </w:rPr>
        <w:t xml:space="preserve">Pintos dice haberse inspirado por su separación entre </w:t>
      </w:r>
      <w:r w:rsidR="007C7502">
        <w:rPr>
          <w:rFonts w:ascii="Times New Roman" w:hAnsi="Times New Roman" w:cs="Times New Roman"/>
          <w:sz w:val="24"/>
          <w:szCs w:val="24"/>
        </w:rPr>
        <w:t>imágenes</w:t>
      </w:r>
      <w:r w:rsidR="000C3D5F">
        <w:rPr>
          <w:rFonts w:ascii="Times New Roman" w:hAnsi="Times New Roman" w:cs="Times New Roman"/>
          <w:sz w:val="24"/>
          <w:szCs w:val="24"/>
        </w:rPr>
        <w:t xml:space="preserve"> proyectivas como algo no siempre ficticio; Pintos lo tilda de social. De </w:t>
      </w:r>
      <w:proofErr w:type="spellStart"/>
      <w:r w:rsidR="000C3D5F">
        <w:rPr>
          <w:rFonts w:ascii="Times New Roman" w:hAnsi="Times New Roman" w:cs="Times New Roman"/>
          <w:sz w:val="24"/>
          <w:szCs w:val="24"/>
        </w:rPr>
        <w:t>Gramski</w:t>
      </w:r>
      <w:proofErr w:type="spellEnd"/>
      <w:r w:rsidR="000C3D5F">
        <w:rPr>
          <w:rFonts w:ascii="Times New Roman" w:hAnsi="Times New Roman" w:cs="Times New Roman"/>
          <w:sz w:val="24"/>
          <w:szCs w:val="24"/>
        </w:rPr>
        <w:t xml:space="preserve"> </w:t>
      </w:r>
      <w:r w:rsidR="00727DED">
        <w:rPr>
          <w:rFonts w:ascii="Times New Roman" w:hAnsi="Times New Roman" w:cs="Times New Roman"/>
          <w:sz w:val="24"/>
          <w:szCs w:val="24"/>
        </w:rPr>
        <w:t xml:space="preserve">dice haber recibido </w:t>
      </w:r>
      <w:r w:rsidR="00727DED">
        <w:rPr>
          <w:rFonts w:ascii="Times New Roman" w:hAnsi="Times New Roman" w:cs="Times New Roman"/>
          <w:sz w:val="24"/>
          <w:szCs w:val="24"/>
        </w:rPr>
        <w:lastRenderedPageBreak/>
        <w:t xml:space="preserve">la certeza, a través del concepto de hegemonía </w:t>
      </w:r>
      <w:r w:rsidR="00B432A8" w:rsidRPr="000C3D5F">
        <w:rPr>
          <w:rFonts w:ascii="Times New Roman" w:hAnsi="Times New Roman" w:cs="Times New Roman"/>
          <w:i/>
          <w:sz w:val="24"/>
          <w:szCs w:val="24"/>
        </w:rPr>
        <w:fldChar w:fldCharType="begin"/>
      </w:r>
      <w:r w:rsidR="00727DED">
        <w:rPr>
          <w:rFonts w:ascii="Times New Roman" w:hAnsi="Times New Roman" w:cs="Times New Roman"/>
          <w:i/>
          <w:sz w:val="24"/>
          <w:szCs w:val="24"/>
        </w:rPr>
        <w:instrText xml:space="preserve">ADDIN BSP.CITE [Pintos de Cea Naharro, 2014 ^na ( : 3) #5493] </w:instrText>
      </w:r>
      <w:r w:rsidR="00B432A8" w:rsidRPr="000C3D5F">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(2014 : 3)</w:t>
      </w:r>
      <w:r w:rsidR="00B432A8" w:rsidRPr="000C3D5F">
        <w:rPr>
          <w:rFonts w:ascii="Times New Roman" w:hAnsi="Times New Roman" w:cs="Times New Roman"/>
          <w:i/>
          <w:sz w:val="24"/>
          <w:szCs w:val="24"/>
        </w:rPr>
        <w:fldChar w:fldCharType="end"/>
      </w:r>
      <w:r w:rsidR="00727DED">
        <w:rPr>
          <w:rFonts w:ascii="Times New Roman" w:hAnsi="Times New Roman" w:cs="Times New Roman"/>
          <w:sz w:val="24"/>
          <w:szCs w:val="24"/>
        </w:rPr>
        <w:t xml:space="preserve">, de que las revoluciones son procesos dilatados en el tiempo; conduciéndonos así al concepto de emergencia y evolución de Luhmann </w:t>
      </w:r>
      <w:r w:rsidR="00B432A8" w:rsidRPr="000C3D5F">
        <w:rPr>
          <w:rFonts w:ascii="Times New Roman" w:hAnsi="Times New Roman" w:cs="Times New Roman"/>
          <w:i/>
          <w:sz w:val="24"/>
          <w:szCs w:val="24"/>
        </w:rPr>
        <w:fldChar w:fldCharType="begin"/>
      </w:r>
      <w:r w:rsidR="00727DED">
        <w:rPr>
          <w:rFonts w:ascii="Times New Roman" w:hAnsi="Times New Roman" w:cs="Times New Roman"/>
          <w:i/>
          <w:sz w:val="24"/>
          <w:szCs w:val="24"/>
        </w:rPr>
        <w:instrText xml:space="preserve">ADDIN BSP.CITE [Pintos de Cea Naharro, 2014 ^na ( : 3) #5493] </w:instrText>
      </w:r>
      <w:r w:rsidR="00B432A8" w:rsidRPr="000C3D5F">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(2014 : 3)</w:t>
      </w:r>
      <w:r w:rsidR="00B432A8" w:rsidRPr="000C3D5F">
        <w:rPr>
          <w:rFonts w:ascii="Times New Roman" w:hAnsi="Times New Roman" w:cs="Times New Roman"/>
          <w:i/>
          <w:sz w:val="24"/>
          <w:szCs w:val="24"/>
        </w:rPr>
        <w:fldChar w:fldCharType="end"/>
      </w:r>
      <w:r w:rsidR="00727DED">
        <w:rPr>
          <w:rFonts w:ascii="Times New Roman" w:hAnsi="Times New Roman" w:cs="Times New Roman"/>
          <w:sz w:val="24"/>
          <w:szCs w:val="24"/>
        </w:rPr>
        <w:t>.</w:t>
      </w:r>
      <w:r w:rsidR="00C7181D">
        <w:rPr>
          <w:rFonts w:ascii="Times New Roman" w:hAnsi="Times New Roman" w:cs="Times New Roman"/>
          <w:sz w:val="24"/>
          <w:szCs w:val="24"/>
        </w:rPr>
        <w:t xml:space="preserve"> Finalmente, dentro aún de los marxismos, Pintos apunta a </w:t>
      </w:r>
      <w:proofErr w:type="spellStart"/>
      <w:r w:rsidR="00C7181D">
        <w:rPr>
          <w:rFonts w:ascii="Times New Roman" w:hAnsi="Times New Roman" w:cs="Times New Roman"/>
          <w:sz w:val="24"/>
          <w:szCs w:val="24"/>
        </w:rPr>
        <w:t>Castoriadis</w:t>
      </w:r>
      <w:proofErr w:type="spellEnd"/>
      <w:r w:rsidR="00C7181D">
        <w:rPr>
          <w:rFonts w:ascii="Times New Roman" w:hAnsi="Times New Roman" w:cs="Times New Roman"/>
          <w:sz w:val="24"/>
          <w:szCs w:val="24"/>
        </w:rPr>
        <w:t xml:space="preserve">. Ya en una entrevista </w:t>
      </w:r>
      <w:r w:rsidR="00B432A8">
        <w:rPr>
          <w:rFonts w:ascii="Times New Roman" w:hAnsi="Times New Roman" w:cs="Times New Roman"/>
          <w:sz w:val="24"/>
          <w:szCs w:val="24"/>
        </w:rPr>
        <w:fldChar w:fldCharType="begin"/>
      </w:r>
      <w:r w:rsidR="00C7181D">
        <w:rPr>
          <w:rFonts w:ascii="Times New Roman" w:hAnsi="Times New Roman" w:cs="Times New Roman"/>
          <w:sz w:val="24"/>
          <w:szCs w:val="24"/>
        </w:rPr>
        <w:instrText>ADDIN BSP.CITE [Aliaga, 2012 #5207]</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(Aliaga and Pintos de Cea-Naharro 2012)</w:t>
      </w:r>
      <w:r w:rsidR="00B432A8">
        <w:rPr>
          <w:rFonts w:ascii="Times New Roman" w:hAnsi="Times New Roman" w:cs="Times New Roman"/>
          <w:sz w:val="24"/>
          <w:szCs w:val="24"/>
        </w:rPr>
        <w:fldChar w:fldCharType="end"/>
      </w:r>
      <w:r w:rsidR="00C7181D">
        <w:rPr>
          <w:rFonts w:ascii="Times New Roman" w:hAnsi="Times New Roman" w:cs="Times New Roman"/>
          <w:sz w:val="24"/>
          <w:szCs w:val="24"/>
        </w:rPr>
        <w:t>, aludía al "</w:t>
      </w:r>
      <w:r w:rsidR="007C7502">
        <w:rPr>
          <w:rFonts w:ascii="Times New Roman" w:hAnsi="Times New Roman" w:cs="Times New Roman"/>
          <w:sz w:val="24"/>
          <w:szCs w:val="24"/>
        </w:rPr>
        <w:t>erróneo</w:t>
      </w:r>
      <w:r w:rsidR="00C7181D">
        <w:rPr>
          <w:rFonts w:ascii="Times New Roman" w:hAnsi="Times New Roman" w:cs="Times New Roman"/>
          <w:sz w:val="24"/>
          <w:szCs w:val="24"/>
        </w:rPr>
        <w:t xml:space="preserve">", muy citado, magma cultural de </w:t>
      </w:r>
      <w:proofErr w:type="spellStart"/>
      <w:r w:rsidR="00C7181D">
        <w:rPr>
          <w:rFonts w:ascii="Times New Roman" w:hAnsi="Times New Roman" w:cs="Times New Roman"/>
          <w:sz w:val="24"/>
          <w:szCs w:val="24"/>
        </w:rPr>
        <w:t>Castoriades</w:t>
      </w:r>
      <w:proofErr w:type="spellEnd"/>
      <w:r w:rsidR="00C7181D">
        <w:rPr>
          <w:rFonts w:ascii="Times New Roman" w:hAnsi="Times New Roman" w:cs="Times New Roman"/>
          <w:sz w:val="24"/>
          <w:szCs w:val="24"/>
        </w:rPr>
        <w:t xml:space="preserve"> donde bullen los IISS.</w:t>
      </w:r>
      <w:r w:rsidR="00E95AA4">
        <w:rPr>
          <w:rFonts w:ascii="Times New Roman" w:hAnsi="Times New Roman" w:cs="Times New Roman"/>
          <w:sz w:val="24"/>
          <w:szCs w:val="24"/>
        </w:rPr>
        <w:t xml:space="preserve"> Para </w:t>
      </w:r>
      <w:proofErr w:type="spellStart"/>
      <w:r w:rsidR="00E95AA4">
        <w:rPr>
          <w:rFonts w:ascii="Times New Roman" w:hAnsi="Times New Roman" w:cs="Times New Roman"/>
          <w:sz w:val="24"/>
          <w:szCs w:val="24"/>
        </w:rPr>
        <w:t>Castoriadis</w:t>
      </w:r>
      <w:proofErr w:type="spellEnd"/>
      <w:r w:rsidR="00E95AA4">
        <w:rPr>
          <w:rFonts w:ascii="Times New Roman" w:hAnsi="Times New Roman" w:cs="Times New Roman"/>
          <w:sz w:val="24"/>
          <w:szCs w:val="24"/>
        </w:rPr>
        <w:t xml:space="preserve"> sería el lugar donde se generan los IISS.</w:t>
      </w:r>
      <w:r w:rsidR="00C7181D">
        <w:rPr>
          <w:rFonts w:ascii="Times New Roman" w:hAnsi="Times New Roman" w:cs="Times New Roman"/>
          <w:sz w:val="24"/>
          <w:szCs w:val="24"/>
        </w:rPr>
        <w:t xml:space="preserve"> Pintos decía entonces que </w:t>
      </w:r>
      <w:r w:rsidR="00C7181D" w:rsidRPr="00E95AA4">
        <w:rPr>
          <w:rFonts w:ascii="Times New Roman" w:hAnsi="Times New Roman" w:cs="Times New Roman"/>
          <w:i/>
          <w:sz w:val="24"/>
          <w:szCs w:val="24"/>
        </w:rPr>
        <w:t>nada de magma, sino caos</w:t>
      </w:r>
      <w:r w:rsidR="00C7181D">
        <w:rPr>
          <w:rFonts w:ascii="Times New Roman" w:hAnsi="Times New Roman" w:cs="Times New Roman"/>
          <w:sz w:val="24"/>
          <w:szCs w:val="24"/>
        </w:rPr>
        <w:t xml:space="preserve"> </w:t>
      </w:r>
      <w:r w:rsidR="00B432A8">
        <w:rPr>
          <w:rFonts w:ascii="Times New Roman" w:hAnsi="Times New Roman" w:cs="Times New Roman"/>
          <w:sz w:val="24"/>
          <w:szCs w:val="24"/>
        </w:rPr>
        <w:fldChar w:fldCharType="begin"/>
      </w:r>
      <w:r w:rsidR="00C7181D">
        <w:rPr>
          <w:rFonts w:ascii="Times New Roman" w:hAnsi="Times New Roman" w:cs="Times New Roman"/>
          <w:sz w:val="24"/>
          <w:szCs w:val="24"/>
        </w:rPr>
        <w:instrText>ADDIN BSP.CITE [Aliaga, 2012 ( : 162) #5207]</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(Aliaga and Pintos de Cea-Naharro 2012 : 162)</w:t>
      </w:r>
      <w:r w:rsidR="00B432A8">
        <w:rPr>
          <w:rFonts w:ascii="Times New Roman" w:hAnsi="Times New Roman" w:cs="Times New Roman"/>
          <w:sz w:val="24"/>
          <w:szCs w:val="24"/>
        </w:rPr>
        <w:fldChar w:fldCharType="end"/>
      </w:r>
      <w:r w:rsidR="00C7181D">
        <w:rPr>
          <w:rFonts w:ascii="Times New Roman" w:hAnsi="Times New Roman" w:cs="Times New Roman"/>
          <w:sz w:val="24"/>
          <w:szCs w:val="24"/>
        </w:rPr>
        <w:t xml:space="preserve">, </w:t>
      </w:r>
      <w:r w:rsidR="00C7181D" w:rsidRPr="00E95AA4">
        <w:rPr>
          <w:rFonts w:ascii="Times New Roman" w:hAnsi="Times New Roman" w:cs="Times New Roman"/>
          <w:i/>
          <w:sz w:val="24"/>
          <w:szCs w:val="24"/>
        </w:rPr>
        <w:t>caos social</w:t>
      </w:r>
      <w:r w:rsidR="00E95AA4">
        <w:rPr>
          <w:rFonts w:ascii="Times New Roman" w:hAnsi="Times New Roman" w:cs="Times New Roman"/>
          <w:sz w:val="24"/>
          <w:szCs w:val="24"/>
        </w:rPr>
        <w:t>: "algo que no se sabe lo que es, y que no se puede manejar"</w:t>
      </w:r>
      <w:r w:rsidR="00C7181D">
        <w:rPr>
          <w:rFonts w:ascii="Times New Roman" w:hAnsi="Times New Roman" w:cs="Times New Roman"/>
          <w:sz w:val="24"/>
          <w:szCs w:val="24"/>
        </w:rPr>
        <w:t xml:space="preserve">. Porque, dice ahora en 2014, la visión de los imaginarios de </w:t>
      </w:r>
      <w:proofErr w:type="spellStart"/>
      <w:r w:rsidR="00C7181D">
        <w:rPr>
          <w:rFonts w:ascii="Times New Roman" w:hAnsi="Times New Roman" w:cs="Times New Roman"/>
          <w:sz w:val="24"/>
          <w:szCs w:val="24"/>
        </w:rPr>
        <w:t>Castoriadis</w:t>
      </w:r>
      <w:proofErr w:type="spellEnd"/>
      <w:r w:rsidR="00C7181D">
        <w:rPr>
          <w:rFonts w:ascii="Times New Roman" w:hAnsi="Times New Roman" w:cs="Times New Roman"/>
          <w:sz w:val="24"/>
          <w:szCs w:val="24"/>
        </w:rPr>
        <w:t xml:space="preserve"> "no me parecían un camino transitab</w:t>
      </w:r>
      <w:r w:rsidR="007C7502">
        <w:rPr>
          <w:rFonts w:ascii="Times New Roman" w:hAnsi="Times New Roman" w:cs="Times New Roman"/>
          <w:sz w:val="24"/>
          <w:szCs w:val="24"/>
        </w:rPr>
        <w:t xml:space="preserve">le para una orientación </w:t>
      </w:r>
      <w:r w:rsidR="007C7502" w:rsidRPr="00E95AA4">
        <w:rPr>
          <w:rFonts w:ascii="Times New Roman" w:hAnsi="Times New Roman" w:cs="Times New Roman"/>
          <w:i/>
          <w:sz w:val="24"/>
          <w:szCs w:val="24"/>
        </w:rPr>
        <w:t>sociológ</w:t>
      </w:r>
      <w:r w:rsidR="00C7181D" w:rsidRPr="00E95AA4">
        <w:rPr>
          <w:rFonts w:ascii="Times New Roman" w:hAnsi="Times New Roman" w:cs="Times New Roman"/>
          <w:i/>
          <w:sz w:val="24"/>
          <w:szCs w:val="24"/>
        </w:rPr>
        <w:t>ica</w:t>
      </w:r>
      <w:r w:rsidR="00C7181D">
        <w:rPr>
          <w:rFonts w:ascii="Times New Roman" w:hAnsi="Times New Roman" w:cs="Times New Roman"/>
          <w:sz w:val="24"/>
          <w:szCs w:val="24"/>
        </w:rPr>
        <w:t xml:space="preserve"> de la temática de los imaginarios" </w:t>
      </w:r>
      <w:r w:rsidR="00B432A8" w:rsidRPr="000C3D5F">
        <w:rPr>
          <w:rFonts w:ascii="Times New Roman" w:hAnsi="Times New Roman" w:cs="Times New Roman"/>
          <w:i/>
          <w:sz w:val="24"/>
          <w:szCs w:val="24"/>
        </w:rPr>
        <w:fldChar w:fldCharType="begin"/>
      </w:r>
      <w:r w:rsidR="00E95AA4">
        <w:rPr>
          <w:rFonts w:ascii="Times New Roman" w:hAnsi="Times New Roman" w:cs="Times New Roman"/>
          <w:i/>
          <w:sz w:val="24"/>
          <w:szCs w:val="24"/>
        </w:rPr>
        <w:instrText xml:space="preserve">ADDIN BSP.CITE [(subrayado nuestro) Pintos de Cea Naharro, 2014 ^na ( : 3) #5493] </w:instrText>
      </w:r>
      <w:r w:rsidR="00B432A8" w:rsidRPr="000C3D5F">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(subrayado nuestro2014 : 3)</w:t>
      </w:r>
      <w:r w:rsidR="00B432A8" w:rsidRPr="000C3D5F">
        <w:rPr>
          <w:rFonts w:ascii="Times New Roman" w:hAnsi="Times New Roman" w:cs="Times New Roman"/>
          <w:i/>
          <w:sz w:val="24"/>
          <w:szCs w:val="24"/>
        </w:rPr>
        <w:fldChar w:fldCharType="end"/>
      </w:r>
      <w:r w:rsidR="00C7181D">
        <w:rPr>
          <w:rFonts w:ascii="Times New Roman" w:hAnsi="Times New Roman" w:cs="Times New Roman"/>
          <w:i/>
          <w:sz w:val="24"/>
          <w:szCs w:val="24"/>
        </w:rPr>
        <w:t xml:space="preserve">. </w:t>
      </w:r>
    </w:p>
    <w:p w:rsidR="00E95AA4" w:rsidRDefault="00C7181D"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El tercer paso abordado por Pintos en 2014 es en diálogo con la semántica y la hermenéutica, R. </w:t>
      </w:r>
      <w:proofErr w:type="spellStart"/>
      <w:r>
        <w:rPr>
          <w:rFonts w:ascii="Times New Roman" w:hAnsi="Times New Roman" w:cs="Times New Roman"/>
          <w:sz w:val="24"/>
          <w:szCs w:val="24"/>
        </w:rPr>
        <w:t>Barthes</w:t>
      </w:r>
      <w:proofErr w:type="spellEnd"/>
      <w:r>
        <w:rPr>
          <w:rFonts w:ascii="Times New Roman" w:hAnsi="Times New Roman" w:cs="Times New Roman"/>
          <w:sz w:val="24"/>
          <w:szCs w:val="24"/>
        </w:rPr>
        <w:t xml:space="preserve"> y P. </w:t>
      </w:r>
      <w:proofErr w:type="spellStart"/>
      <w:r>
        <w:rPr>
          <w:rFonts w:ascii="Times New Roman" w:hAnsi="Times New Roman" w:cs="Times New Roman"/>
          <w:sz w:val="24"/>
          <w:szCs w:val="24"/>
        </w:rPr>
        <w:t>Ricouer</w:t>
      </w:r>
      <w:proofErr w:type="spellEnd"/>
      <w:r>
        <w:rPr>
          <w:rFonts w:ascii="Times New Roman" w:hAnsi="Times New Roman" w:cs="Times New Roman"/>
          <w:sz w:val="24"/>
          <w:szCs w:val="24"/>
        </w:rPr>
        <w:t xml:space="preserve"> </w:t>
      </w:r>
      <w:r w:rsidR="00B432A8" w:rsidRPr="000C3D5F">
        <w:rPr>
          <w:rFonts w:ascii="Times New Roman" w:hAnsi="Times New Roman" w:cs="Times New Roman"/>
          <w:i/>
          <w:sz w:val="24"/>
          <w:szCs w:val="24"/>
        </w:rPr>
        <w:fldChar w:fldCharType="begin"/>
      </w:r>
      <w:r>
        <w:rPr>
          <w:rFonts w:ascii="Times New Roman" w:hAnsi="Times New Roman" w:cs="Times New Roman"/>
          <w:i/>
          <w:sz w:val="24"/>
          <w:szCs w:val="24"/>
        </w:rPr>
        <w:instrText xml:space="preserve">ADDIN BSP.CITE [Pintos de Cea Naharro, 2014 ^na ( : 4) #5493] </w:instrText>
      </w:r>
      <w:r w:rsidR="00B432A8" w:rsidRPr="000C3D5F">
        <w:rPr>
          <w:rFonts w:ascii="Times New Roman" w:hAnsi="Times New Roman" w:cs="Times New Roman"/>
          <w:i/>
          <w:sz w:val="24"/>
          <w:szCs w:val="24"/>
        </w:rPr>
        <w:fldChar w:fldCharType="separate"/>
      </w:r>
      <w:r w:rsidR="00AE74B8" w:rsidRPr="00AE74B8">
        <w:rPr>
          <w:rFonts w:ascii="Times New Roman" w:hAnsi="Times New Roman" w:cs="Times New Roman"/>
          <w:noProof/>
          <w:sz w:val="24"/>
          <w:szCs w:val="24"/>
        </w:rPr>
        <w:t>(2014 : 4)</w:t>
      </w:r>
      <w:r w:rsidR="00B432A8" w:rsidRPr="000C3D5F">
        <w:rPr>
          <w:rFonts w:ascii="Times New Roman" w:hAnsi="Times New Roman" w:cs="Times New Roman"/>
          <w:i/>
          <w:sz w:val="24"/>
          <w:szCs w:val="24"/>
        </w:rPr>
        <w:fldChar w:fldCharType="end"/>
      </w:r>
      <w:r>
        <w:rPr>
          <w:rFonts w:ascii="Times New Roman" w:hAnsi="Times New Roman" w:cs="Times New Roman"/>
          <w:sz w:val="24"/>
          <w:szCs w:val="24"/>
        </w:rPr>
        <w:t xml:space="preserve">. Cita Pintos primero a </w:t>
      </w:r>
      <w:proofErr w:type="spellStart"/>
      <w:r>
        <w:rPr>
          <w:rFonts w:ascii="Times New Roman" w:hAnsi="Times New Roman" w:cs="Times New Roman"/>
          <w:sz w:val="24"/>
          <w:szCs w:val="24"/>
        </w:rPr>
        <w:t>Barthes</w:t>
      </w:r>
      <w:proofErr w:type="spellEnd"/>
      <w:r>
        <w:rPr>
          <w:rFonts w:ascii="Times New Roman" w:hAnsi="Times New Roman" w:cs="Times New Roman"/>
          <w:sz w:val="24"/>
          <w:szCs w:val="24"/>
        </w:rPr>
        <w:t xml:space="preserve">, loando el valor de su </w:t>
      </w:r>
      <w:proofErr w:type="spellStart"/>
      <w:r>
        <w:rPr>
          <w:rFonts w:ascii="Times New Roman" w:hAnsi="Times New Roman" w:cs="Times New Roman"/>
          <w:sz w:val="24"/>
          <w:szCs w:val="24"/>
        </w:rPr>
        <w:t>pluridisciplinaridad</w:t>
      </w:r>
      <w:proofErr w:type="spellEnd"/>
      <w:r>
        <w:rPr>
          <w:rFonts w:ascii="Times New Roman" w:hAnsi="Times New Roman" w:cs="Times New Roman"/>
          <w:sz w:val="24"/>
          <w:szCs w:val="24"/>
        </w:rPr>
        <w:t xml:space="preserve"> en el análisis de los campos semánticos. Tras hacerlo alude al sentido mentado de la acción de Max Weber: "una acción empieza a ser social cuando tiene sentido para otro. De ahí la insuficiencia del análisis semiológico para una comprensión </w:t>
      </w:r>
      <w:r w:rsidRPr="00E95AA4">
        <w:rPr>
          <w:rFonts w:ascii="Times New Roman" w:hAnsi="Times New Roman" w:cs="Times New Roman"/>
          <w:i/>
          <w:sz w:val="24"/>
          <w:szCs w:val="24"/>
        </w:rPr>
        <w:t>sociológica</w:t>
      </w:r>
      <w:r>
        <w:rPr>
          <w:rFonts w:ascii="Times New Roman" w:hAnsi="Times New Roman" w:cs="Times New Roman"/>
          <w:sz w:val="24"/>
          <w:szCs w:val="24"/>
        </w:rPr>
        <w:t xml:space="preserve"> de lo que sucede" </w:t>
      </w:r>
      <w:r w:rsidR="00B432A8" w:rsidRPr="00B432A8">
        <w:rPr>
          <w:rFonts w:ascii="Times New Roman" w:hAnsi="Times New Roman" w:cs="Times New Roman"/>
          <w:i/>
          <w:iCs/>
          <w:sz w:val="24"/>
          <w:szCs w:val="24"/>
        </w:rPr>
        <w:fldChar w:fldCharType="begin"/>
      </w:r>
      <w:r w:rsidR="00E95AA4">
        <w:rPr>
          <w:rFonts w:ascii="Times New Roman" w:hAnsi="Times New Roman" w:cs="Times New Roman"/>
          <w:i/>
          <w:iCs/>
          <w:sz w:val="24"/>
          <w:szCs w:val="24"/>
        </w:rPr>
        <w:instrText xml:space="preserve">ADDIN BSP.CITE [(sub. nuestro ) Pintos de Cea Naharro, 2014 ^na ( : 4) #5493] </w:instrText>
      </w:r>
      <w:r w:rsidR="00B432A8" w:rsidRPr="00B432A8">
        <w:rPr>
          <w:rFonts w:ascii="Times New Roman" w:hAnsi="Times New Roman" w:cs="Times New Roman"/>
          <w:i/>
          <w:iCs/>
          <w:sz w:val="24"/>
          <w:szCs w:val="24"/>
        </w:rPr>
        <w:fldChar w:fldCharType="separate"/>
      </w:r>
      <w:r w:rsidR="00AE74B8" w:rsidRPr="00AE74B8">
        <w:rPr>
          <w:rFonts w:ascii="Times New Roman" w:hAnsi="Times New Roman" w:cs="Times New Roman"/>
          <w:noProof/>
          <w:sz w:val="24"/>
          <w:szCs w:val="24"/>
        </w:rPr>
        <w:t>(sub. nuestro 2014 : 4)</w:t>
      </w:r>
      <w:r w:rsidR="00B432A8" w:rsidRPr="00C7181D">
        <w:rPr>
          <w:rFonts w:ascii="Times New Roman" w:hAnsi="Times New Roman" w:cs="Times New Roman"/>
          <w:sz w:val="24"/>
          <w:szCs w:val="24"/>
        </w:rPr>
        <w:fldChar w:fldCharType="end"/>
      </w:r>
      <w:r w:rsidR="00E95AA4">
        <w:rPr>
          <w:rFonts w:ascii="Times New Roman" w:hAnsi="Times New Roman" w:cs="Times New Roman"/>
          <w:sz w:val="24"/>
          <w:szCs w:val="24"/>
        </w:rPr>
        <w:t>. El I</w:t>
      </w:r>
      <w:r>
        <w:rPr>
          <w:rFonts w:ascii="Times New Roman" w:hAnsi="Times New Roman" w:cs="Times New Roman"/>
          <w:sz w:val="24"/>
          <w:szCs w:val="24"/>
        </w:rPr>
        <w:t>S, dice Pintos, es fuente de las imágenes y los símbolos que la hermenéutica puede detectar como múltiples</w:t>
      </w:r>
      <w:r w:rsidR="007C7502">
        <w:rPr>
          <w:rFonts w:ascii="Times New Roman" w:hAnsi="Times New Roman" w:cs="Times New Roman"/>
          <w:sz w:val="24"/>
          <w:szCs w:val="24"/>
        </w:rPr>
        <w:t xml:space="preserve">; </w:t>
      </w:r>
      <w:r w:rsidR="007C7502" w:rsidRPr="00E95AA4">
        <w:rPr>
          <w:rFonts w:ascii="Times New Roman" w:hAnsi="Times New Roman" w:cs="Times New Roman"/>
          <w:i/>
          <w:sz w:val="24"/>
          <w:szCs w:val="24"/>
        </w:rPr>
        <w:t>pero detectarlos no es aun hacer sociología</w:t>
      </w:r>
      <w:r w:rsidR="007C7502">
        <w:rPr>
          <w:rFonts w:ascii="Times New Roman" w:hAnsi="Times New Roman" w:cs="Times New Roman"/>
          <w:sz w:val="24"/>
          <w:szCs w:val="24"/>
        </w:rPr>
        <w:t xml:space="preserve">. Pintos salda así cuentas con la herencia proveniente de Durkheim en el concepto de representación social al que antes aludíamos, al situar su origen en los IISS. </w:t>
      </w:r>
    </w:p>
    <w:p w:rsidR="00D64DB3" w:rsidRDefault="007C7502" w:rsidP="00DF738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Sólo entonces</w:t>
      </w:r>
      <w:r w:rsidR="00E95AA4">
        <w:rPr>
          <w:rFonts w:ascii="Times New Roman" w:hAnsi="Times New Roman" w:cs="Times New Roman"/>
          <w:sz w:val="24"/>
          <w:szCs w:val="24"/>
        </w:rPr>
        <w:t>, tras estas aclaraciones,</w:t>
      </w:r>
      <w:r>
        <w:rPr>
          <w:rFonts w:ascii="Times New Roman" w:hAnsi="Times New Roman" w:cs="Times New Roman"/>
          <w:sz w:val="24"/>
          <w:szCs w:val="24"/>
        </w:rPr>
        <w:t xml:space="preserve"> Pintos </w:t>
      </w:r>
      <w:r w:rsidR="00E95AA4">
        <w:rPr>
          <w:rFonts w:ascii="Times New Roman" w:hAnsi="Times New Roman" w:cs="Times New Roman"/>
          <w:sz w:val="24"/>
          <w:szCs w:val="24"/>
        </w:rPr>
        <w:t>explica</w:t>
      </w:r>
      <w:r>
        <w:rPr>
          <w:rFonts w:ascii="Times New Roman" w:hAnsi="Times New Roman" w:cs="Times New Roman"/>
          <w:sz w:val="24"/>
          <w:szCs w:val="24"/>
        </w:rPr>
        <w:t xml:space="preserve"> su propia visión de los IISS desde la socio cibernética. Termina el artículo </w:t>
      </w:r>
      <w:r w:rsidR="00E95AA4">
        <w:rPr>
          <w:rFonts w:ascii="Times New Roman" w:hAnsi="Times New Roman" w:cs="Times New Roman"/>
          <w:sz w:val="24"/>
          <w:szCs w:val="24"/>
        </w:rPr>
        <w:t xml:space="preserve">pues </w:t>
      </w:r>
      <w:r>
        <w:rPr>
          <w:rFonts w:ascii="Times New Roman" w:hAnsi="Times New Roman" w:cs="Times New Roman"/>
          <w:sz w:val="24"/>
          <w:szCs w:val="24"/>
        </w:rPr>
        <w:t xml:space="preserve">con su definición "teórica y operativa" </w:t>
      </w:r>
      <w:r w:rsidR="00B432A8" w:rsidRPr="00B432A8">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ADDIN BSP.CITE [Pintos de Cea Naharro, 2014 ^na ( : 6) #5493] </w:instrText>
      </w:r>
      <w:r w:rsidR="00B432A8" w:rsidRPr="00B432A8">
        <w:rPr>
          <w:rFonts w:ascii="Times New Roman" w:hAnsi="Times New Roman" w:cs="Times New Roman"/>
          <w:i/>
          <w:iCs/>
          <w:sz w:val="24"/>
          <w:szCs w:val="24"/>
        </w:rPr>
        <w:fldChar w:fldCharType="separate"/>
      </w:r>
      <w:r w:rsidR="00AE74B8" w:rsidRPr="00AE74B8">
        <w:rPr>
          <w:rFonts w:ascii="Times New Roman" w:hAnsi="Times New Roman" w:cs="Times New Roman"/>
          <w:noProof/>
          <w:sz w:val="24"/>
          <w:szCs w:val="24"/>
        </w:rPr>
        <w:t>(2014 : 6)</w:t>
      </w:r>
      <w:r w:rsidR="00B432A8" w:rsidRPr="007C7502">
        <w:rPr>
          <w:rFonts w:ascii="Times New Roman" w:hAnsi="Times New Roman" w:cs="Times New Roman"/>
          <w:sz w:val="24"/>
          <w:szCs w:val="24"/>
        </w:rPr>
        <w:fldChar w:fldCharType="end"/>
      </w:r>
      <w:r>
        <w:rPr>
          <w:rFonts w:ascii="Times New Roman" w:hAnsi="Times New Roman" w:cs="Times New Roman"/>
          <w:sz w:val="24"/>
          <w:szCs w:val="24"/>
        </w:rPr>
        <w:t xml:space="preserve">, última por ahora: </w:t>
      </w:r>
      <w:r w:rsidR="00B65622">
        <w:rPr>
          <w:rFonts w:ascii="Times New Roman" w:hAnsi="Times New Roman" w:cs="Times New Roman"/>
          <w:sz w:val="24"/>
          <w:szCs w:val="24"/>
        </w:rPr>
        <w:t xml:space="preserve">"Los IISS están siendo esquemas construidos socialmente que orientan nuestra percepción, permiten nuestra explicación y hacen posible nuestra intervención en lo que en diferentes sistemas sociales sea tenido como realidad" </w:t>
      </w:r>
      <w:r w:rsidR="00B432A8">
        <w:rPr>
          <w:rFonts w:ascii="Times New Roman" w:hAnsi="Times New Roman" w:cs="Times New Roman"/>
          <w:sz w:val="24"/>
          <w:szCs w:val="24"/>
        </w:rPr>
        <w:fldChar w:fldCharType="begin"/>
      </w:r>
      <w:r w:rsidR="00B65622">
        <w:rPr>
          <w:rFonts w:ascii="Times New Roman" w:hAnsi="Times New Roman" w:cs="Times New Roman"/>
          <w:sz w:val="24"/>
          <w:szCs w:val="24"/>
        </w:rPr>
        <w:instrText>ADDIN BSP.CITE [Pintos de Cea Naharro, 2014 ^na ( : 6-14) #5493]</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 w:val="24"/>
          <w:szCs w:val="24"/>
        </w:rPr>
        <w:t>(2014 : 6-14)</w:t>
      </w:r>
      <w:r w:rsidR="00B432A8">
        <w:rPr>
          <w:rFonts w:ascii="Times New Roman" w:hAnsi="Times New Roman" w:cs="Times New Roman"/>
          <w:sz w:val="24"/>
          <w:szCs w:val="24"/>
        </w:rPr>
        <w:fldChar w:fldCharType="end"/>
      </w:r>
      <w:r w:rsidR="00B65622">
        <w:rPr>
          <w:rFonts w:ascii="Times New Roman" w:hAnsi="Times New Roman" w:cs="Times New Roman"/>
          <w:sz w:val="24"/>
          <w:szCs w:val="24"/>
        </w:rPr>
        <w:t>.</w:t>
      </w:r>
      <w:r w:rsidR="00F13530">
        <w:rPr>
          <w:rFonts w:ascii="Times New Roman" w:hAnsi="Times New Roman" w:cs="Times New Roman"/>
          <w:sz w:val="24"/>
          <w:szCs w:val="24"/>
        </w:rPr>
        <w:t xml:space="preserve"> </w:t>
      </w:r>
    </w:p>
    <w:p w:rsidR="00D64DB3" w:rsidRDefault="00D64DB3">
      <w:pPr>
        <w:rPr>
          <w:rFonts w:ascii="Times New Roman" w:hAnsi="Times New Roman" w:cs="Times New Roman"/>
          <w:sz w:val="24"/>
          <w:szCs w:val="24"/>
        </w:rPr>
      </w:pPr>
      <w:r>
        <w:rPr>
          <w:rFonts w:ascii="Times New Roman" w:hAnsi="Times New Roman" w:cs="Times New Roman"/>
          <w:sz w:val="24"/>
          <w:szCs w:val="24"/>
        </w:rPr>
        <w:br w:type="page"/>
      </w:r>
    </w:p>
    <w:p w:rsidR="00517EF4" w:rsidRPr="00F849C6" w:rsidRDefault="00517EF4" w:rsidP="00DF738A">
      <w:pPr>
        <w:spacing w:line="360" w:lineRule="auto"/>
        <w:ind w:firstLine="284"/>
        <w:jc w:val="both"/>
        <w:rPr>
          <w:rFonts w:ascii="Times New Roman" w:hAnsi="Times New Roman" w:cs="Times New Roman"/>
          <w:sz w:val="24"/>
          <w:szCs w:val="24"/>
        </w:rPr>
      </w:pPr>
    </w:p>
    <w:p w:rsidR="00513F66" w:rsidRPr="00E95AA4" w:rsidRDefault="00E95AA4">
      <w:pPr>
        <w:rPr>
          <w:rFonts w:ascii="Times New Roman" w:hAnsi="Times New Roman" w:cs="Times New Roman"/>
          <w:b/>
        </w:rPr>
      </w:pPr>
      <w:r w:rsidRPr="00E95AA4">
        <w:rPr>
          <w:rFonts w:ascii="Times New Roman" w:hAnsi="Times New Roman" w:cs="Times New Roman"/>
          <w:b/>
        </w:rPr>
        <w:t>7. Conclusión.</w:t>
      </w:r>
    </w:p>
    <w:p w:rsidR="00604FE9" w:rsidRDefault="00E95AA4" w:rsidP="00E95AA4">
      <w:pPr>
        <w:spacing w:line="360" w:lineRule="auto"/>
        <w:ind w:firstLine="284"/>
        <w:jc w:val="both"/>
        <w:rPr>
          <w:rFonts w:ascii="Times New Roman" w:hAnsi="Times New Roman" w:cs="Times New Roman"/>
        </w:rPr>
      </w:pPr>
      <w:r>
        <w:rPr>
          <w:rFonts w:ascii="Times New Roman" w:hAnsi="Times New Roman" w:cs="Times New Roman"/>
        </w:rPr>
        <w:t xml:space="preserve">La obra del profesor Juan Luis Pintos es compleja, llena de matices y </w:t>
      </w:r>
      <w:r w:rsidR="00604FE9">
        <w:rPr>
          <w:rFonts w:ascii="Times New Roman" w:hAnsi="Times New Roman" w:cs="Times New Roman"/>
        </w:rPr>
        <w:t>vivas</w:t>
      </w:r>
      <w:r>
        <w:rPr>
          <w:rFonts w:ascii="Times New Roman" w:hAnsi="Times New Roman" w:cs="Times New Roman"/>
        </w:rPr>
        <w:t xml:space="preserve"> contradicciones. En esa complejidad se pueden diferenciar cuatro etapas</w:t>
      </w:r>
      <w:r w:rsidR="00604FE9">
        <w:rPr>
          <w:rFonts w:ascii="Times New Roman" w:hAnsi="Times New Roman" w:cs="Times New Roman"/>
        </w:rPr>
        <w:t xml:space="preserve"> que hemos desmenuzado</w:t>
      </w:r>
      <w:r>
        <w:rPr>
          <w:rFonts w:ascii="Times New Roman" w:hAnsi="Times New Roman" w:cs="Times New Roman"/>
        </w:rPr>
        <w:t xml:space="preserve"> en la emergencia de los IISS como herramienta de comprensión de la sociedad. Un primer periodo hasta 1989 contiene los elementos germinales de sus planteamientos posteriores. Un segundo periodo hasta 1995 consolida su uso del IS</w:t>
      </w:r>
      <w:r w:rsidR="00604FE9">
        <w:rPr>
          <w:rFonts w:ascii="Times New Roman" w:hAnsi="Times New Roman" w:cs="Times New Roman"/>
        </w:rPr>
        <w:t xml:space="preserve"> en diálogo con Habermas</w:t>
      </w:r>
      <w:r>
        <w:rPr>
          <w:rFonts w:ascii="Times New Roman" w:hAnsi="Times New Roman" w:cs="Times New Roman"/>
        </w:rPr>
        <w:t xml:space="preserve">. En un tercer periodo hasta 2003 se distancia el IS de Pintos de las versiones del IS fenomenológica y marxista, para recalar en la diferencia opacidad / relevancia de inspiración Luhmaniana. Un cuarto periodo </w:t>
      </w:r>
      <w:r w:rsidR="00BD0E96">
        <w:rPr>
          <w:rFonts w:ascii="Times New Roman" w:hAnsi="Times New Roman" w:cs="Times New Roman"/>
        </w:rPr>
        <w:t xml:space="preserve">hasta el presente </w:t>
      </w:r>
      <w:r>
        <w:rPr>
          <w:rFonts w:ascii="Times New Roman" w:hAnsi="Times New Roman" w:cs="Times New Roman"/>
        </w:rPr>
        <w:t xml:space="preserve">termina la construcción de una herramienta informática de observación socio cibernética </w:t>
      </w:r>
      <w:r w:rsidR="00BD0E96">
        <w:rPr>
          <w:rFonts w:ascii="Times New Roman" w:hAnsi="Times New Roman" w:cs="Times New Roman"/>
        </w:rPr>
        <w:t xml:space="preserve">de los IISS. </w:t>
      </w:r>
    </w:p>
    <w:p w:rsidR="00E95AA4" w:rsidRDefault="00604FE9" w:rsidP="00E95AA4">
      <w:pPr>
        <w:spacing w:line="360" w:lineRule="auto"/>
        <w:ind w:firstLine="284"/>
        <w:jc w:val="both"/>
        <w:rPr>
          <w:rFonts w:ascii="Times New Roman" w:hAnsi="Times New Roman" w:cs="Times New Roman"/>
        </w:rPr>
      </w:pPr>
      <w:r>
        <w:rPr>
          <w:rFonts w:ascii="Times New Roman" w:hAnsi="Times New Roman" w:cs="Times New Roman"/>
        </w:rPr>
        <w:t>Así hemos descrito cómo l</w:t>
      </w:r>
      <w:r w:rsidR="00BD0E96">
        <w:rPr>
          <w:rFonts w:ascii="Times New Roman" w:hAnsi="Times New Roman" w:cs="Times New Roman"/>
        </w:rPr>
        <w:t xml:space="preserve">os imaginarios sociales de Pintos perciben, explican y actúan en una verdadera investigación sociológica, aquella en la que "se cambia la perspectiva de los implicados sobre el problema" </w:t>
      </w:r>
      <w:r w:rsidR="00B432A8">
        <w:rPr>
          <w:rFonts w:ascii="Times New Roman" w:hAnsi="Times New Roman" w:cs="Times New Roman"/>
          <w:sz w:val="24"/>
          <w:szCs w:val="24"/>
        </w:rPr>
        <w:fldChar w:fldCharType="begin"/>
      </w:r>
      <w:r w:rsidR="00BD0E96">
        <w:rPr>
          <w:rFonts w:ascii="Times New Roman" w:hAnsi="Times New Roman" w:cs="Times New Roman"/>
          <w:sz w:val="24"/>
          <w:szCs w:val="24"/>
        </w:rPr>
        <w:instrText>ADDIN BSP.CITE [Aliaga, 2012 ( : 162) #5207]</w:instrText>
      </w:r>
      <w:r w:rsidR="00B432A8">
        <w:rPr>
          <w:rFonts w:ascii="Times New Roman" w:hAnsi="Times New Roman" w:cs="Times New Roman"/>
          <w:sz w:val="24"/>
          <w:szCs w:val="24"/>
        </w:rPr>
        <w:fldChar w:fldCharType="separate"/>
      </w:r>
      <w:r w:rsidR="00AE74B8" w:rsidRPr="00AE74B8">
        <w:rPr>
          <w:rFonts w:ascii="Times New Roman" w:hAnsi="Times New Roman" w:cs="Times New Roman"/>
          <w:noProof/>
          <w:szCs w:val="24"/>
        </w:rPr>
        <w:t>(Aliaga and Pintos de Cea-Naharro 2012 : 162)</w:t>
      </w:r>
      <w:r w:rsidR="00B432A8">
        <w:rPr>
          <w:rFonts w:ascii="Times New Roman" w:hAnsi="Times New Roman" w:cs="Times New Roman"/>
          <w:sz w:val="24"/>
          <w:szCs w:val="24"/>
        </w:rPr>
        <w:fldChar w:fldCharType="end"/>
      </w:r>
      <w:r>
        <w:rPr>
          <w:rFonts w:ascii="Times New Roman" w:hAnsi="Times New Roman" w:cs="Times New Roman"/>
          <w:sz w:val="24"/>
          <w:szCs w:val="24"/>
        </w:rPr>
        <w:t>.</w:t>
      </w:r>
    </w:p>
    <w:p w:rsidR="00CE7AE6" w:rsidRDefault="00CE7AE6">
      <w:pPr>
        <w:rPr>
          <w:rFonts w:ascii="Times New Roman" w:hAnsi="Times New Roman" w:cs="Times New Roman"/>
        </w:rPr>
      </w:pPr>
      <w:r>
        <w:rPr>
          <w:rFonts w:ascii="Times New Roman" w:hAnsi="Times New Roman" w:cs="Times New Roman"/>
        </w:rPr>
        <w:br w:type="page"/>
      </w:r>
    </w:p>
    <w:p w:rsidR="00AE74B8" w:rsidRPr="00AE74B8" w:rsidRDefault="00B432A8" w:rsidP="00AE74B8">
      <w:pPr>
        <w:autoSpaceDE w:val="0"/>
        <w:autoSpaceDN w:val="0"/>
        <w:adjustRightInd w:val="0"/>
        <w:spacing w:after="0" w:line="240" w:lineRule="auto"/>
        <w:rPr>
          <w:rFonts w:ascii="Times New Roman" w:hAnsi="Times New Roman" w:cs="Times New Roman"/>
          <w:noProof/>
          <w:szCs w:val="24"/>
        </w:rPr>
      </w:pPr>
      <w:r>
        <w:lastRenderedPageBreak/>
        <w:fldChar w:fldCharType="begin"/>
      </w:r>
      <w:r w:rsidR="004062CB">
        <w:instrText>ADDIN BSP.BIB</w:instrText>
      </w:r>
      <w:r>
        <w:fldChar w:fldCharType="separate"/>
      </w:r>
    </w:p>
    <w:p w:rsidR="00AE74B8" w:rsidRPr="00AE74B8" w:rsidRDefault="00AE74B8" w:rsidP="00AE74B8">
      <w:pPr>
        <w:autoSpaceDE w:val="0"/>
        <w:autoSpaceDN w:val="0"/>
        <w:adjustRightInd w:val="0"/>
        <w:spacing w:after="0" w:line="240" w:lineRule="auto"/>
        <w:rPr>
          <w:rFonts w:ascii="Times New Roman" w:hAnsi="Times New Roman" w:cs="Times New Roman"/>
          <w:noProof/>
          <w:szCs w:val="24"/>
        </w:rPr>
      </w:pPr>
    </w:p>
    <w:p w:rsidR="00AE74B8" w:rsidRPr="00AE74B8" w:rsidRDefault="00AE74B8" w:rsidP="00AE74B8">
      <w:pPr>
        <w:autoSpaceDE w:val="0"/>
        <w:autoSpaceDN w:val="0"/>
        <w:adjustRightInd w:val="0"/>
        <w:spacing w:after="0" w:line="240" w:lineRule="auto"/>
        <w:rPr>
          <w:rFonts w:ascii="Times New Roman" w:hAnsi="Times New Roman" w:cs="Times New Roman"/>
          <w:b/>
          <w:bCs/>
          <w:noProof/>
          <w:szCs w:val="24"/>
        </w:rPr>
      </w:pPr>
      <w:r w:rsidRPr="00AE74B8">
        <w:rPr>
          <w:rFonts w:ascii="Times New Roman" w:hAnsi="Times New Roman" w:cs="Times New Roman"/>
          <w:b/>
          <w:bCs/>
          <w:noProof/>
          <w:szCs w:val="24"/>
        </w:rPr>
        <w:t>References:</w:t>
      </w:r>
    </w:p>
    <w:p w:rsidR="00AE74B8" w:rsidRPr="00AE74B8" w:rsidRDefault="00AE74B8" w:rsidP="00AE74B8">
      <w:pPr>
        <w:autoSpaceDE w:val="0"/>
        <w:autoSpaceDN w:val="0"/>
        <w:adjustRightInd w:val="0"/>
        <w:spacing w:after="0" w:line="240" w:lineRule="auto"/>
        <w:rPr>
          <w:rFonts w:ascii="Times New Roman" w:hAnsi="Times New Roman" w:cs="Times New Roman"/>
          <w:noProof/>
          <w:szCs w:val="24"/>
        </w:rPr>
      </w:pP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Adorno, T., y Horheimer, M. (eds.)</w:t>
      </w:r>
      <w:r w:rsidRPr="00AE74B8">
        <w:rPr>
          <w:rFonts w:ascii="Times New Roman" w:hAnsi="Times New Roman" w:cs="Times New Roman"/>
          <w:noProof/>
          <w:szCs w:val="24"/>
        </w:rPr>
        <w:br/>
        <w:t xml:space="preserve"> 1971, </w:t>
      </w:r>
      <w:r w:rsidRPr="00AE74B8">
        <w:rPr>
          <w:rFonts w:ascii="Times New Roman" w:hAnsi="Times New Roman" w:cs="Times New Roman"/>
          <w:i/>
          <w:iCs/>
          <w:noProof/>
          <w:szCs w:val="24"/>
        </w:rPr>
        <w:t>Dialéctica del iluminismo</w:t>
      </w:r>
      <w:r w:rsidRPr="00AE74B8">
        <w:rPr>
          <w:rFonts w:ascii="Times New Roman" w:hAnsi="Times New Roman" w:cs="Times New Roman"/>
          <w:noProof/>
          <w:szCs w:val="24"/>
        </w:rPr>
        <w:t>, Buenos Aires: Sur.</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 xml:space="preserve">Aliaga F., y Pintos de Cea-Naharro J.L. </w:t>
      </w:r>
      <w:r w:rsidRPr="00AE74B8">
        <w:rPr>
          <w:rFonts w:ascii="Times New Roman" w:hAnsi="Times New Roman" w:cs="Times New Roman"/>
          <w:noProof/>
          <w:szCs w:val="24"/>
        </w:rPr>
        <w:br/>
        <w:t xml:space="preserve">2012, ""La ciencia es el conocimiento que existe en el marco de posibilidades"," </w:t>
      </w:r>
      <w:r w:rsidRPr="00AE74B8">
        <w:rPr>
          <w:rFonts w:ascii="Times New Roman" w:hAnsi="Times New Roman" w:cs="Times New Roman"/>
          <w:i/>
          <w:iCs/>
          <w:noProof/>
          <w:szCs w:val="24"/>
        </w:rPr>
        <w:t>Imagonautas</w:t>
      </w:r>
      <w:r w:rsidRPr="00AE74B8">
        <w:rPr>
          <w:rFonts w:ascii="Times New Roman" w:hAnsi="Times New Roman" w:cs="Times New Roman"/>
          <w:noProof/>
          <w:szCs w:val="24"/>
        </w:rPr>
        <w:t>, 1 (1) : 145-17.</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 xml:space="preserve">Arribas L. </w:t>
      </w:r>
      <w:r w:rsidRPr="00AE74B8">
        <w:rPr>
          <w:rFonts w:ascii="Times New Roman" w:hAnsi="Times New Roman" w:cs="Times New Roman"/>
          <w:noProof/>
          <w:szCs w:val="24"/>
        </w:rPr>
        <w:br/>
        <w:t xml:space="preserve">2006, "El imaginario social como paradigma del conocimiento sociológico," </w:t>
      </w:r>
      <w:r w:rsidRPr="00AE74B8">
        <w:rPr>
          <w:rFonts w:ascii="Times New Roman" w:hAnsi="Times New Roman" w:cs="Times New Roman"/>
          <w:i/>
          <w:iCs/>
          <w:noProof/>
          <w:szCs w:val="24"/>
        </w:rPr>
        <w:t>RIPS</w:t>
      </w:r>
      <w:r w:rsidRPr="00AE74B8">
        <w:rPr>
          <w:rFonts w:ascii="Times New Roman" w:hAnsi="Times New Roman" w:cs="Times New Roman"/>
          <w:noProof/>
          <w:szCs w:val="24"/>
        </w:rPr>
        <w:t>, 1 (5) .</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Baeza, M.A. (ed.)</w:t>
      </w:r>
      <w:r w:rsidRPr="00AE74B8">
        <w:rPr>
          <w:rFonts w:ascii="Times New Roman" w:hAnsi="Times New Roman" w:cs="Times New Roman"/>
          <w:noProof/>
          <w:szCs w:val="24"/>
        </w:rPr>
        <w:br/>
        <w:t xml:space="preserve"> 2003, </w:t>
      </w:r>
      <w:r w:rsidRPr="00AE74B8">
        <w:rPr>
          <w:rFonts w:ascii="Times New Roman" w:hAnsi="Times New Roman" w:cs="Times New Roman"/>
          <w:i/>
          <w:iCs/>
          <w:noProof/>
          <w:szCs w:val="24"/>
        </w:rPr>
        <w:t>Imaginarios sociales: apuntes para la discusión teórica y metodológica</w:t>
      </w:r>
      <w:r w:rsidRPr="00AE74B8">
        <w:rPr>
          <w:rFonts w:ascii="Times New Roman" w:hAnsi="Times New Roman" w:cs="Times New Roman"/>
          <w:noProof/>
          <w:szCs w:val="24"/>
        </w:rPr>
        <w:t>, Chile: U. Concepción.</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2008, </w:t>
      </w:r>
      <w:r w:rsidRPr="00AE74B8">
        <w:rPr>
          <w:rFonts w:ascii="Times New Roman" w:hAnsi="Times New Roman" w:cs="Times New Roman"/>
          <w:i/>
          <w:iCs/>
          <w:noProof/>
          <w:szCs w:val="24"/>
        </w:rPr>
        <w:t>Mundo real, mundo imaginario social. Teoría y práctica de sociología profunda</w:t>
      </w:r>
      <w:r w:rsidRPr="00AE74B8">
        <w:rPr>
          <w:rFonts w:ascii="Times New Roman" w:hAnsi="Times New Roman" w:cs="Times New Roman"/>
          <w:noProof/>
          <w:szCs w:val="24"/>
        </w:rPr>
        <w:t>, Chile: RiL Editores.</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Bauman, Z. (ed.)</w:t>
      </w:r>
      <w:r w:rsidRPr="00AE74B8">
        <w:rPr>
          <w:rFonts w:ascii="Times New Roman" w:hAnsi="Times New Roman" w:cs="Times New Roman"/>
          <w:noProof/>
          <w:szCs w:val="24"/>
        </w:rPr>
        <w:br/>
        <w:t xml:space="preserve"> 2003, </w:t>
      </w:r>
      <w:r w:rsidRPr="00AE74B8">
        <w:rPr>
          <w:rFonts w:ascii="Times New Roman" w:hAnsi="Times New Roman" w:cs="Times New Roman"/>
          <w:i/>
          <w:iCs/>
          <w:noProof/>
          <w:szCs w:val="24"/>
        </w:rPr>
        <w:t>Modernidad líquida</w:t>
      </w:r>
      <w:r w:rsidRPr="00AE74B8">
        <w:rPr>
          <w:rFonts w:ascii="Times New Roman" w:hAnsi="Times New Roman" w:cs="Times New Roman"/>
          <w:noProof/>
          <w:szCs w:val="24"/>
        </w:rPr>
        <w:t>: Fondo de Cultura Economica .</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 xml:space="preserve">Carretero Pasín, Á. E. </w:t>
      </w:r>
      <w:r w:rsidRPr="00AE74B8">
        <w:rPr>
          <w:rFonts w:ascii="Times New Roman" w:hAnsi="Times New Roman" w:cs="Times New Roman"/>
          <w:noProof/>
          <w:szCs w:val="24"/>
        </w:rPr>
        <w:br/>
        <w:t xml:space="preserve">2001, </w:t>
      </w:r>
      <w:r w:rsidRPr="00AE74B8">
        <w:rPr>
          <w:rFonts w:ascii="Times New Roman" w:hAnsi="Times New Roman" w:cs="Times New Roman"/>
          <w:i/>
          <w:iCs/>
          <w:noProof/>
          <w:szCs w:val="24"/>
        </w:rPr>
        <w:t>Imaginarios sociales y crítica ideológica. Una perspectica para la compresión de la legitimación del orden social¡</w:t>
      </w:r>
      <w:r w:rsidRPr="00AE74B8">
        <w:rPr>
          <w:rFonts w:ascii="Times New Roman" w:hAnsi="Times New Roman" w:cs="Times New Roman"/>
          <w:noProof/>
          <w:szCs w:val="24"/>
        </w:rPr>
        <w:t>, Santiago de Compostela.</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Carretero Pasín, Á.E., y Coca, Juan R. (eds.)</w:t>
      </w:r>
      <w:r w:rsidRPr="00AE74B8">
        <w:rPr>
          <w:rFonts w:ascii="Times New Roman" w:hAnsi="Times New Roman" w:cs="Times New Roman"/>
          <w:noProof/>
          <w:szCs w:val="24"/>
        </w:rPr>
        <w:br/>
        <w:t xml:space="preserve"> 2009, </w:t>
      </w:r>
      <w:r w:rsidRPr="00AE74B8">
        <w:rPr>
          <w:rFonts w:ascii="Times New Roman" w:hAnsi="Times New Roman" w:cs="Times New Roman"/>
          <w:i/>
          <w:iCs/>
          <w:noProof/>
          <w:szCs w:val="24"/>
        </w:rPr>
        <w:t>Sociologia de los Márgenes. Libro homenaje a Juan Luis Pintos de Cea-Naharro</w:t>
      </w:r>
      <w:r w:rsidRPr="00AE74B8">
        <w:rPr>
          <w:rFonts w:ascii="Times New Roman" w:hAnsi="Times New Roman" w:cs="Times New Roman"/>
          <w:noProof/>
          <w:szCs w:val="24"/>
        </w:rPr>
        <w:t>, Huelva: Hergue.</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Castoriadis, C. (ed.)</w:t>
      </w:r>
      <w:r w:rsidRPr="00AE74B8">
        <w:rPr>
          <w:rFonts w:ascii="Times New Roman" w:hAnsi="Times New Roman" w:cs="Times New Roman"/>
          <w:noProof/>
          <w:szCs w:val="24"/>
        </w:rPr>
        <w:br/>
        <w:t xml:space="preserve"> 1989, </w:t>
      </w:r>
      <w:r w:rsidRPr="00AE74B8">
        <w:rPr>
          <w:rFonts w:ascii="Times New Roman" w:hAnsi="Times New Roman" w:cs="Times New Roman"/>
          <w:i/>
          <w:iCs/>
          <w:noProof/>
          <w:szCs w:val="24"/>
        </w:rPr>
        <w:t>La institución imaginada de la sociedad. 1.Marxismo y teoría revolucionaria, 2.El imaginario social y la institución</w:t>
      </w:r>
      <w:r w:rsidRPr="00AE74B8">
        <w:rPr>
          <w:rFonts w:ascii="Times New Roman" w:hAnsi="Times New Roman" w:cs="Times New Roman"/>
          <w:noProof/>
          <w:szCs w:val="24"/>
        </w:rPr>
        <w:t>, Barcelona: Tusquets.</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Durand, G. (ed.)</w:t>
      </w:r>
      <w:r w:rsidRPr="00AE74B8">
        <w:rPr>
          <w:rFonts w:ascii="Times New Roman" w:hAnsi="Times New Roman" w:cs="Times New Roman"/>
          <w:noProof/>
          <w:szCs w:val="24"/>
        </w:rPr>
        <w:br/>
        <w:t xml:space="preserve"> 1960, </w:t>
      </w:r>
      <w:r w:rsidRPr="00AE74B8">
        <w:rPr>
          <w:rFonts w:ascii="Times New Roman" w:hAnsi="Times New Roman" w:cs="Times New Roman"/>
          <w:i/>
          <w:iCs/>
          <w:noProof/>
          <w:szCs w:val="24"/>
        </w:rPr>
        <w:t>Les structures anthropologiques de l'imaginaire: introduction à l'archétypologie générale</w:t>
      </w:r>
      <w:r w:rsidRPr="00AE74B8">
        <w:rPr>
          <w:rFonts w:ascii="Times New Roman" w:hAnsi="Times New Roman" w:cs="Times New Roman"/>
          <w:noProof/>
          <w:szCs w:val="24"/>
        </w:rPr>
        <w:t>: Presses universitaires de France.</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2009, </w:t>
      </w:r>
      <w:r w:rsidRPr="00AE74B8">
        <w:rPr>
          <w:rFonts w:ascii="Times New Roman" w:hAnsi="Times New Roman" w:cs="Times New Roman"/>
          <w:i/>
          <w:iCs/>
          <w:noProof/>
          <w:szCs w:val="24"/>
        </w:rPr>
        <w:t>Strutture antropologiche dell'immaginario. Introduzione all'archetipologia generale</w:t>
      </w:r>
      <w:r w:rsidRPr="00AE74B8">
        <w:rPr>
          <w:rFonts w:ascii="Times New Roman" w:hAnsi="Times New Roman" w:cs="Times New Roman"/>
          <w:noProof/>
          <w:szCs w:val="24"/>
        </w:rPr>
        <w:t>: Edizioni Dedalo.</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Habermas, J. (ed.)</w:t>
      </w:r>
      <w:r w:rsidRPr="00AE74B8">
        <w:rPr>
          <w:rFonts w:ascii="Times New Roman" w:hAnsi="Times New Roman" w:cs="Times New Roman"/>
          <w:noProof/>
          <w:szCs w:val="24"/>
        </w:rPr>
        <w:br/>
        <w:t xml:space="preserve"> 1987, </w:t>
      </w:r>
      <w:r w:rsidRPr="00AE74B8">
        <w:rPr>
          <w:rFonts w:ascii="Times New Roman" w:hAnsi="Times New Roman" w:cs="Times New Roman"/>
          <w:i/>
          <w:iCs/>
          <w:noProof/>
          <w:szCs w:val="24"/>
        </w:rPr>
        <w:t>Teoría de la acción comunicativa. II Crítica de la razón funcionalista</w:t>
      </w:r>
      <w:r w:rsidRPr="00AE74B8">
        <w:rPr>
          <w:rFonts w:ascii="Times New Roman" w:hAnsi="Times New Roman" w:cs="Times New Roman"/>
          <w:noProof/>
          <w:szCs w:val="24"/>
        </w:rPr>
        <w:t>, Madrid: Taurus.</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1988, </w:t>
      </w:r>
      <w:r w:rsidRPr="00AE74B8">
        <w:rPr>
          <w:rFonts w:ascii="Times New Roman" w:hAnsi="Times New Roman" w:cs="Times New Roman"/>
          <w:i/>
          <w:iCs/>
          <w:noProof/>
          <w:szCs w:val="24"/>
        </w:rPr>
        <w:t>Teoría de la acción comunicativa. I Racionalidad de la la acción y racionalización social</w:t>
      </w:r>
      <w:r w:rsidRPr="00AE74B8">
        <w:rPr>
          <w:rFonts w:ascii="Times New Roman" w:hAnsi="Times New Roman" w:cs="Times New Roman"/>
          <w:noProof/>
          <w:szCs w:val="24"/>
        </w:rPr>
        <w:t>, Madrid: Taurus.</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Horheimer, M. (ed.)</w:t>
      </w:r>
      <w:r w:rsidRPr="00AE74B8">
        <w:rPr>
          <w:rFonts w:ascii="Times New Roman" w:hAnsi="Times New Roman" w:cs="Times New Roman"/>
          <w:noProof/>
          <w:szCs w:val="24"/>
        </w:rPr>
        <w:br/>
        <w:t xml:space="preserve"> 1974, </w:t>
      </w:r>
      <w:r w:rsidRPr="00AE74B8">
        <w:rPr>
          <w:rFonts w:ascii="Times New Roman" w:hAnsi="Times New Roman" w:cs="Times New Roman"/>
          <w:i/>
          <w:iCs/>
          <w:noProof/>
          <w:szCs w:val="24"/>
        </w:rPr>
        <w:t>Teoría crítica</w:t>
      </w:r>
      <w:r w:rsidRPr="00AE74B8">
        <w:rPr>
          <w:rFonts w:ascii="Times New Roman" w:hAnsi="Times New Roman" w:cs="Times New Roman"/>
          <w:noProof/>
          <w:szCs w:val="24"/>
        </w:rPr>
        <w:t>, Buenos Aires: Amorrortu.</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lastRenderedPageBreak/>
        <w:t>Ibañez, J. (ed.)</w:t>
      </w:r>
      <w:r w:rsidRPr="00AE74B8">
        <w:rPr>
          <w:rFonts w:ascii="Times New Roman" w:hAnsi="Times New Roman" w:cs="Times New Roman"/>
          <w:noProof/>
          <w:szCs w:val="24"/>
        </w:rPr>
        <w:br/>
        <w:t xml:space="preserve"> 1994, </w:t>
      </w:r>
      <w:r w:rsidRPr="00AE74B8">
        <w:rPr>
          <w:rFonts w:ascii="Times New Roman" w:hAnsi="Times New Roman" w:cs="Times New Roman"/>
          <w:i/>
          <w:iCs/>
          <w:noProof/>
          <w:szCs w:val="24"/>
        </w:rPr>
        <w:t>El regreso del sujeto. La investigación social de segundo orden</w:t>
      </w:r>
      <w:r w:rsidRPr="00AE74B8">
        <w:rPr>
          <w:rFonts w:ascii="Times New Roman" w:hAnsi="Times New Roman" w:cs="Times New Roman"/>
          <w:noProof/>
          <w:szCs w:val="24"/>
        </w:rPr>
        <w:t>, Madrid: Siglo XXI.</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 xml:space="preserve">Ledrut R. </w:t>
      </w:r>
      <w:r w:rsidRPr="00AE74B8">
        <w:rPr>
          <w:rFonts w:ascii="Times New Roman" w:hAnsi="Times New Roman" w:cs="Times New Roman"/>
          <w:noProof/>
          <w:szCs w:val="24"/>
        </w:rPr>
        <w:br/>
        <w:t xml:space="preserve">1963, "Societé reele et societé imaginaire," </w:t>
      </w:r>
      <w:r w:rsidRPr="00AE74B8">
        <w:rPr>
          <w:rFonts w:ascii="Times New Roman" w:hAnsi="Times New Roman" w:cs="Times New Roman"/>
          <w:i/>
          <w:iCs/>
          <w:noProof/>
          <w:szCs w:val="24"/>
        </w:rPr>
        <w:t>Cahier Internationaux de Sociologie</w:t>
      </w:r>
      <w:r w:rsidRPr="00AE74B8">
        <w:rPr>
          <w:rFonts w:ascii="Times New Roman" w:hAnsi="Times New Roman" w:cs="Times New Roman"/>
          <w:noProof/>
          <w:szCs w:val="24"/>
        </w:rPr>
        <w:t>, Vol. LXXXII.</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Luhmann, N. (ed.)</w:t>
      </w:r>
      <w:r w:rsidRPr="00AE74B8">
        <w:rPr>
          <w:rFonts w:ascii="Times New Roman" w:hAnsi="Times New Roman" w:cs="Times New Roman"/>
          <w:noProof/>
          <w:szCs w:val="24"/>
        </w:rPr>
        <w:br/>
        <w:t xml:space="preserve"> 1997, </w:t>
      </w:r>
      <w:r w:rsidRPr="00AE74B8">
        <w:rPr>
          <w:rFonts w:ascii="Times New Roman" w:hAnsi="Times New Roman" w:cs="Times New Roman"/>
          <w:i/>
          <w:iCs/>
          <w:noProof/>
          <w:szCs w:val="24"/>
        </w:rPr>
        <w:t>Observaciones de la modernidad. Racionalidad y contingencia de la sociedad moderna</w:t>
      </w:r>
      <w:r w:rsidRPr="00AE74B8">
        <w:rPr>
          <w:rFonts w:ascii="Times New Roman" w:hAnsi="Times New Roman" w:cs="Times New Roman"/>
          <w:noProof/>
          <w:szCs w:val="24"/>
        </w:rPr>
        <w:t>, Barcelona: Paidós.</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2000, </w:t>
      </w:r>
      <w:r w:rsidRPr="00AE74B8">
        <w:rPr>
          <w:rFonts w:ascii="Times New Roman" w:hAnsi="Times New Roman" w:cs="Times New Roman"/>
          <w:i/>
          <w:iCs/>
          <w:noProof/>
          <w:szCs w:val="24"/>
        </w:rPr>
        <w:t>La realidad de los medios de masas</w:t>
      </w:r>
      <w:r w:rsidRPr="00AE74B8">
        <w:rPr>
          <w:rFonts w:ascii="Times New Roman" w:hAnsi="Times New Roman" w:cs="Times New Roman"/>
          <w:noProof/>
          <w:szCs w:val="24"/>
        </w:rPr>
        <w:t>, Barcelona: Anthropos Universidad Iberoamericana.</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Luhmann, N., y Habermas, J. (eds.)</w:t>
      </w:r>
      <w:r w:rsidRPr="00AE74B8">
        <w:rPr>
          <w:rFonts w:ascii="Times New Roman" w:hAnsi="Times New Roman" w:cs="Times New Roman"/>
          <w:noProof/>
          <w:szCs w:val="24"/>
        </w:rPr>
        <w:br/>
        <w:t xml:space="preserve"> 1971, </w:t>
      </w:r>
      <w:r w:rsidRPr="00AE74B8">
        <w:rPr>
          <w:rFonts w:ascii="Times New Roman" w:hAnsi="Times New Roman" w:cs="Times New Roman"/>
          <w:i/>
          <w:iCs/>
          <w:noProof/>
          <w:szCs w:val="24"/>
        </w:rPr>
        <w:t>Theorie der Gesellschaft oder Sozialtechnologie, Was leistet die Systemforschung?</w:t>
      </w:r>
      <w:r w:rsidRPr="00AE74B8">
        <w:rPr>
          <w:rFonts w:ascii="Times New Roman" w:hAnsi="Times New Roman" w:cs="Times New Roman"/>
          <w:noProof/>
          <w:szCs w:val="24"/>
        </w:rPr>
        <w:t>, Frankfurt: Suhrkamp.</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Pintos de Cea Naharro, J. L.</w:t>
      </w:r>
      <w:r w:rsidRPr="00AE74B8">
        <w:rPr>
          <w:rFonts w:ascii="Times New Roman" w:hAnsi="Times New Roman" w:cs="Times New Roman"/>
          <w:noProof/>
          <w:szCs w:val="24"/>
        </w:rPr>
        <w:br/>
        <w:t xml:space="preserve"> (1987), "Secularización, religión civil y alternativa comunicativa," in </w:t>
      </w:r>
      <w:r w:rsidRPr="00AE74B8">
        <w:rPr>
          <w:rFonts w:ascii="Times New Roman" w:hAnsi="Times New Roman" w:cs="Times New Roman"/>
          <w:i/>
          <w:iCs/>
          <w:noProof/>
          <w:szCs w:val="24"/>
        </w:rPr>
        <w:t>II Congreso Mundial Vasco. Sección Filosofía, ética y religión</w:t>
      </w:r>
      <w:r w:rsidRPr="00AE74B8">
        <w:rPr>
          <w:rFonts w:ascii="Times New Roman" w:hAnsi="Times New Roman" w:cs="Times New Roman"/>
          <w:noProof/>
          <w:szCs w:val="24"/>
        </w:rPr>
        <w:t>.</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1988a, "El sujeto Sartre," EN </w:t>
      </w:r>
      <w:r w:rsidRPr="00AE74B8">
        <w:rPr>
          <w:rFonts w:ascii="Times New Roman" w:hAnsi="Times New Roman" w:cs="Times New Roman"/>
          <w:i/>
          <w:iCs/>
          <w:noProof/>
          <w:szCs w:val="24"/>
        </w:rPr>
        <w:t>Sartre, antropología y compromiso</w:t>
      </w:r>
      <w:r w:rsidRPr="00AE74B8">
        <w:rPr>
          <w:rFonts w:ascii="Times New Roman" w:hAnsi="Times New Roman" w:cs="Times New Roman"/>
          <w:noProof/>
          <w:szCs w:val="24"/>
        </w:rPr>
        <w:t>, Barcelona: PPU.</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1988b, "La ambigüedad constitutiva del espacio urbano," EN </w:t>
      </w:r>
      <w:r w:rsidRPr="00AE74B8">
        <w:rPr>
          <w:rFonts w:ascii="Times New Roman" w:hAnsi="Times New Roman" w:cs="Times New Roman"/>
          <w:i/>
          <w:iCs/>
          <w:noProof/>
          <w:szCs w:val="24"/>
        </w:rPr>
        <w:t>La ciudad y el mundo urbano en la historia de galicia</w:t>
      </w:r>
      <w:r w:rsidRPr="00AE74B8">
        <w:rPr>
          <w:rFonts w:ascii="Times New Roman" w:hAnsi="Times New Roman" w:cs="Times New Roman"/>
          <w:noProof/>
          <w:szCs w:val="24"/>
        </w:rPr>
        <w:t xml:space="preserve"> , R. Villares (ed.), Santiago: Tórculo.</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(1988c), "La moral como recurso político," in </w:t>
      </w:r>
      <w:r w:rsidRPr="00AE74B8">
        <w:rPr>
          <w:rFonts w:ascii="Times New Roman" w:hAnsi="Times New Roman" w:cs="Times New Roman"/>
          <w:i/>
          <w:iCs/>
          <w:noProof/>
          <w:szCs w:val="24"/>
        </w:rPr>
        <w:t>Relaçións internacionais. A moral e a política</w:t>
      </w:r>
      <w:r w:rsidRPr="00AE74B8">
        <w:rPr>
          <w:rFonts w:ascii="Times New Roman" w:hAnsi="Times New Roman" w:cs="Times New Roman"/>
          <w:noProof/>
          <w:szCs w:val="24"/>
        </w:rPr>
        <w:t>: Inédito (http://www.usc.es/cpoliticas/mod/book/print.php?id=811).</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1989a, "Apuntes para el estudio de la modernización política en Galicia, sobre las bases de los trabajos de E.M. Rogers y J. Habermas," EN </w:t>
      </w:r>
      <w:r w:rsidRPr="00AE74B8">
        <w:rPr>
          <w:rFonts w:ascii="Times New Roman" w:hAnsi="Times New Roman" w:cs="Times New Roman"/>
          <w:i/>
          <w:iCs/>
          <w:noProof/>
          <w:szCs w:val="24"/>
        </w:rPr>
        <w:t xml:space="preserve">Aa.vv. </w:t>
      </w:r>
      <w:r w:rsidRPr="00AE74B8">
        <w:rPr>
          <w:rFonts w:ascii="Times New Roman" w:hAnsi="Times New Roman" w:cs="Times New Roman"/>
          <w:noProof/>
          <w:szCs w:val="24"/>
        </w:rPr>
        <w:t>.</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1989b, "La familia burguesa como imaginario social de la modernidad. Algunas consideraciones desde la sociología histórica acerca de la relación" mujer-religión-orden social"," EN </w:t>
      </w:r>
      <w:r w:rsidRPr="00AE74B8">
        <w:rPr>
          <w:rFonts w:ascii="Times New Roman" w:hAnsi="Times New Roman" w:cs="Times New Roman"/>
          <w:i/>
          <w:iCs/>
          <w:noProof/>
          <w:szCs w:val="24"/>
        </w:rPr>
        <w:t>Parentesco, familia y matrimonio en la historia de galicia</w:t>
      </w:r>
      <w:r w:rsidRPr="00AE74B8">
        <w:rPr>
          <w:rFonts w:ascii="Times New Roman" w:hAnsi="Times New Roman" w:cs="Times New Roman"/>
          <w:noProof/>
          <w:szCs w:val="24"/>
        </w:rPr>
        <w:t>, pp. 57 -79, Santiago de Compostela: Tórculo.</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[1988] 1990a, "La ambigüedad constitutiva del espacio urbano," EN </w:t>
      </w:r>
      <w:r w:rsidRPr="00AE74B8">
        <w:rPr>
          <w:rFonts w:ascii="Times New Roman" w:hAnsi="Times New Roman" w:cs="Times New Roman"/>
          <w:i/>
          <w:iCs/>
          <w:noProof/>
          <w:szCs w:val="24"/>
        </w:rPr>
        <w:t>Las fronteras de los saberes</w:t>
      </w:r>
      <w:r w:rsidRPr="00AE74B8">
        <w:rPr>
          <w:rFonts w:ascii="Times New Roman" w:hAnsi="Times New Roman" w:cs="Times New Roman"/>
          <w:noProof/>
          <w:szCs w:val="24"/>
        </w:rPr>
        <w:t>, pp. 289-312, Madrid: Akal .</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1990b, "Lo de aquí y lo otro: apuntes para una lectura sociológica de los usos de lo absoluto," EN </w:t>
      </w:r>
      <w:r w:rsidRPr="00AE74B8">
        <w:rPr>
          <w:rFonts w:ascii="Times New Roman" w:hAnsi="Times New Roman" w:cs="Times New Roman"/>
          <w:i/>
          <w:iCs/>
          <w:noProof/>
          <w:szCs w:val="24"/>
        </w:rPr>
        <w:t>Pensamiento crítico, ética y absoluto: Homenaje a josé manzana, 1928-1978</w:t>
      </w:r>
      <w:r w:rsidRPr="00AE74B8">
        <w:rPr>
          <w:rFonts w:ascii="Times New Roman" w:hAnsi="Times New Roman" w:cs="Times New Roman"/>
          <w:noProof/>
          <w:szCs w:val="24"/>
        </w:rPr>
        <w:t xml:space="preserve"> , J. Aguirre and X. Insausti, (eds.), pp. 95-118, Victoria: Editorial Eset.</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[1988] 1990c, "Un sujeto emergente: la mujer en el siglo XVI Español: contribución a la sociología histórica de la transformación de los roles sexuales," EN </w:t>
      </w:r>
      <w:r w:rsidRPr="00AE74B8">
        <w:rPr>
          <w:rFonts w:ascii="Times New Roman" w:hAnsi="Times New Roman" w:cs="Times New Roman"/>
          <w:i/>
          <w:iCs/>
          <w:noProof/>
          <w:szCs w:val="24"/>
        </w:rPr>
        <w:t>Las fronteras de los saberes</w:t>
      </w:r>
      <w:r w:rsidRPr="00AE74B8">
        <w:rPr>
          <w:rFonts w:ascii="Times New Roman" w:hAnsi="Times New Roman" w:cs="Times New Roman"/>
          <w:noProof/>
          <w:szCs w:val="24"/>
        </w:rPr>
        <w:t>, Madrid: Akal .</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lastRenderedPageBreak/>
        <w:br/>
        <w:t xml:space="preserve"> [1987] 1990d, "¿Es la religión civil una alternativa razonable?," EN </w:t>
      </w:r>
      <w:r w:rsidRPr="00AE74B8">
        <w:rPr>
          <w:rFonts w:ascii="Times New Roman" w:hAnsi="Times New Roman" w:cs="Times New Roman"/>
          <w:i/>
          <w:iCs/>
          <w:noProof/>
          <w:szCs w:val="24"/>
        </w:rPr>
        <w:t>Las fronteras de los saberes</w:t>
      </w:r>
      <w:r w:rsidRPr="00AE74B8">
        <w:rPr>
          <w:rFonts w:ascii="Times New Roman" w:hAnsi="Times New Roman" w:cs="Times New Roman"/>
          <w:noProof/>
          <w:szCs w:val="24"/>
        </w:rPr>
        <w:t>, pp. 158-176, Madrid: Akal .</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[1988] 1992a, "El sujeto de la acción política en la obra de Jürgen Habermas," EN </w:t>
      </w:r>
      <w:r w:rsidRPr="00AE74B8">
        <w:rPr>
          <w:rFonts w:ascii="Times New Roman" w:hAnsi="Times New Roman" w:cs="Times New Roman"/>
          <w:i/>
          <w:iCs/>
          <w:noProof/>
          <w:szCs w:val="24"/>
        </w:rPr>
        <w:t>Filosofía y política</w:t>
      </w:r>
      <w:r w:rsidRPr="00AE74B8">
        <w:rPr>
          <w:rFonts w:ascii="Times New Roman" w:hAnsi="Times New Roman" w:cs="Times New Roman"/>
          <w:noProof/>
          <w:szCs w:val="24"/>
        </w:rPr>
        <w:t xml:space="preserve"> , J. Ayuso and I. Reguera, (eds.), Cáceres: Servicio Publicaciones Universidad Extremadura.</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1992b, "La crítica de la Ilustración desde Adorno a Habermas," EN </w:t>
      </w:r>
      <w:r w:rsidRPr="00AE74B8">
        <w:rPr>
          <w:rFonts w:ascii="Times New Roman" w:hAnsi="Times New Roman" w:cs="Times New Roman"/>
          <w:i/>
          <w:iCs/>
          <w:noProof/>
          <w:szCs w:val="24"/>
        </w:rPr>
        <w:t>Simposio sobre el pensamiento filosófico y político en la ilustración francesa: En conmemoración del bicentenario de la revolución francesa, santiago de compostela 9-11 de octubre de 1989</w:t>
      </w:r>
      <w:r w:rsidRPr="00AE74B8">
        <w:rPr>
          <w:rFonts w:ascii="Times New Roman" w:hAnsi="Times New Roman" w:cs="Times New Roman"/>
          <w:noProof/>
          <w:szCs w:val="24"/>
        </w:rPr>
        <w:t>, pp. 381-392, Santiago de Compostela: Servicio de Publicaciones.</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1993a, "El imaginario social de la religión (Perspectiva desde Galicia), ," EN </w:t>
      </w:r>
      <w:r w:rsidRPr="00AE74B8">
        <w:rPr>
          <w:rFonts w:ascii="Times New Roman" w:hAnsi="Times New Roman" w:cs="Times New Roman"/>
          <w:i/>
          <w:iCs/>
          <w:noProof/>
          <w:szCs w:val="24"/>
        </w:rPr>
        <w:t>O feito relixioso na historia de galicia</w:t>
      </w:r>
      <w:r w:rsidRPr="00AE74B8">
        <w:rPr>
          <w:rFonts w:ascii="Times New Roman" w:hAnsi="Times New Roman" w:cs="Times New Roman"/>
          <w:noProof/>
          <w:szCs w:val="24"/>
        </w:rPr>
        <w:t>, pp. 175-200, Santiago: Asociación Galega de Historiadores.</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(1993b), "El lugar de la trascendencia en el Imaginario social de la religión," in </w:t>
      </w:r>
      <w:r w:rsidRPr="00AE74B8">
        <w:rPr>
          <w:rFonts w:ascii="Times New Roman" w:hAnsi="Times New Roman" w:cs="Times New Roman"/>
          <w:i/>
          <w:iCs/>
          <w:noProof/>
          <w:szCs w:val="24"/>
        </w:rPr>
        <w:t xml:space="preserve">Congreso Xacobeo </w:t>
      </w:r>
      <w:r w:rsidRPr="00AE74B8">
        <w:rPr>
          <w:rFonts w:ascii="Times New Roman" w:hAnsi="Times New Roman" w:cs="Times New Roman"/>
          <w:noProof/>
          <w:szCs w:val="24"/>
        </w:rPr>
        <w:t>, Santiago de Compostela.</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1993c, "Espacios públicos y espacios privados. Sobre los usos políticos del espacio," EN </w:t>
      </w:r>
      <w:r w:rsidRPr="00AE74B8">
        <w:rPr>
          <w:rFonts w:ascii="Times New Roman" w:hAnsi="Times New Roman" w:cs="Times New Roman"/>
          <w:i/>
          <w:iCs/>
          <w:noProof/>
          <w:szCs w:val="24"/>
        </w:rPr>
        <w:t>Concepcións espaciais e estratexias territoriais na historia de galciai</w:t>
      </w:r>
      <w:r w:rsidRPr="00AE74B8">
        <w:rPr>
          <w:rFonts w:ascii="Times New Roman" w:hAnsi="Times New Roman" w:cs="Times New Roman"/>
          <w:noProof/>
          <w:szCs w:val="24"/>
        </w:rPr>
        <w:t>, Santiago: Tórculo.</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w:t>
      </w:r>
      <w:r w:rsidRPr="00AE74B8">
        <w:rPr>
          <w:rFonts w:ascii="Times New Roman" w:hAnsi="Times New Roman" w:cs="Times New Roman"/>
          <w:noProof/>
          <w:szCs w:val="24"/>
        </w:rPr>
        <w:br/>
        <w:t xml:space="preserve"> (1993d), "Los imaginarios sociales de la violencia," in </w:t>
      </w:r>
      <w:r w:rsidRPr="00AE74B8">
        <w:rPr>
          <w:rFonts w:ascii="Times New Roman" w:hAnsi="Times New Roman" w:cs="Times New Roman"/>
          <w:i/>
          <w:iCs/>
          <w:noProof/>
          <w:szCs w:val="24"/>
        </w:rPr>
        <w:t>Curso de Verano de la Universidad de Vigo</w:t>
      </w:r>
      <w:r w:rsidRPr="00AE74B8">
        <w:rPr>
          <w:rFonts w:ascii="Times New Roman" w:hAnsi="Times New Roman" w:cs="Times New Roman"/>
          <w:noProof/>
          <w:szCs w:val="24"/>
        </w:rPr>
        <w:t>, Celanova.</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1994a, "El imaginario católico (Avance de una investigación en curso)," EN </w:t>
      </w:r>
      <w:r w:rsidRPr="00AE74B8">
        <w:rPr>
          <w:rFonts w:ascii="Times New Roman" w:hAnsi="Times New Roman" w:cs="Times New Roman"/>
          <w:i/>
          <w:iCs/>
          <w:noProof/>
          <w:szCs w:val="24"/>
        </w:rPr>
        <w:t>La pasión por la libertad: Homenaje a ignacio ellacuría</w:t>
      </w:r>
      <w:r w:rsidRPr="00AE74B8">
        <w:rPr>
          <w:rFonts w:ascii="Times New Roman" w:hAnsi="Times New Roman" w:cs="Times New Roman"/>
          <w:noProof/>
          <w:szCs w:val="24"/>
        </w:rPr>
        <w:t>, pp. 103-126, Estella: Verbo Divino.</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1994b, "Sociocibernética: marco sistémico y esquema conceptual," EN </w:t>
      </w:r>
      <w:r w:rsidRPr="00AE74B8">
        <w:rPr>
          <w:rFonts w:ascii="Times New Roman" w:hAnsi="Times New Roman" w:cs="Times New Roman"/>
          <w:i/>
          <w:iCs/>
          <w:noProof/>
          <w:szCs w:val="24"/>
        </w:rPr>
        <w:t>Métodos y técnicas cualitativas de investigación en ciencias sociales</w:t>
      </w:r>
      <w:r w:rsidRPr="00AE74B8">
        <w:rPr>
          <w:rFonts w:ascii="Times New Roman" w:hAnsi="Times New Roman" w:cs="Times New Roman"/>
          <w:noProof/>
          <w:szCs w:val="24"/>
        </w:rPr>
        <w:t xml:space="preserve"> , J. M. Delgado and J. Gutiérrez, (eds.), pp. 563-580, Madrid: Síntesis.</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1997, "La nueva plausibidad (La observación de segundo orden en Niklas Luhmann)," EN </w:t>
      </w:r>
      <w:r w:rsidRPr="00AE74B8">
        <w:rPr>
          <w:rFonts w:ascii="Times New Roman" w:hAnsi="Times New Roman" w:cs="Times New Roman"/>
          <w:i/>
          <w:iCs/>
          <w:noProof/>
          <w:szCs w:val="24"/>
        </w:rPr>
        <w:t>Hacia una teoría científica de la sociedad</w:t>
      </w:r>
      <w:r w:rsidRPr="00AE74B8">
        <w:rPr>
          <w:rFonts w:ascii="Times New Roman" w:hAnsi="Times New Roman" w:cs="Times New Roman"/>
          <w:noProof/>
          <w:szCs w:val="24"/>
        </w:rPr>
        <w:t xml:space="preserve"> , N. Luhmann (ed.), pp. 126-132, Barcelona: Revista Anthropos.</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2000, "Más allá de la ideología. La construcción de la plausibilidad a través de los imaginarios sociales," EN </w:t>
      </w:r>
      <w:r w:rsidRPr="00AE74B8">
        <w:rPr>
          <w:rFonts w:ascii="Times New Roman" w:hAnsi="Times New Roman" w:cs="Times New Roman"/>
          <w:i/>
          <w:iCs/>
          <w:noProof/>
          <w:szCs w:val="24"/>
        </w:rPr>
        <w:t>A educación en perspectiva</w:t>
      </w:r>
      <w:r w:rsidRPr="00AE74B8">
        <w:rPr>
          <w:rFonts w:ascii="Times New Roman" w:hAnsi="Times New Roman" w:cs="Times New Roman"/>
          <w:noProof/>
          <w:szCs w:val="24"/>
        </w:rPr>
        <w:t xml:space="preserve"> , M. Santos Rego (ed.), pp. 689-699, Santiago: USC.</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Pintos de Cea Naharro, J. L., and Marticorena, J. R.</w:t>
      </w:r>
      <w:r w:rsidRPr="00AE74B8">
        <w:rPr>
          <w:rFonts w:ascii="Times New Roman" w:hAnsi="Times New Roman" w:cs="Times New Roman"/>
          <w:noProof/>
          <w:szCs w:val="24"/>
        </w:rPr>
        <w:br/>
        <w:t xml:space="preserve"> (2012a), "Cómo se construya la “realidad” de la crisis. Una explotación sociocibernética de los datos de internet (2008-2012)” ," in </w:t>
      </w:r>
      <w:r w:rsidRPr="00AE74B8">
        <w:rPr>
          <w:rFonts w:ascii="Times New Roman" w:hAnsi="Times New Roman" w:cs="Times New Roman"/>
          <w:i/>
          <w:iCs/>
          <w:noProof/>
          <w:szCs w:val="24"/>
        </w:rPr>
        <w:t>II Symposio Internacional cultura e Crise</w:t>
      </w:r>
      <w:r w:rsidRPr="00AE74B8">
        <w:rPr>
          <w:rFonts w:ascii="Times New Roman" w:hAnsi="Times New Roman" w:cs="Times New Roman"/>
          <w:noProof/>
          <w:szCs w:val="24"/>
        </w:rPr>
        <w:t>.</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lastRenderedPageBreak/>
        <w:t xml:space="preserve"> (2013), "Cómo se construya la “realidad” de la crisis. Una explotación sociocibernética de los datos de internet (2008-2012)” ," in </w:t>
      </w:r>
      <w:r w:rsidRPr="00AE74B8">
        <w:rPr>
          <w:rFonts w:ascii="Times New Roman" w:hAnsi="Times New Roman" w:cs="Times New Roman"/>
          <w:i/>
          <w:iCs/>
          <w:noProof/>
          <w:szCs w:val="24"/>
        </w:rPr>
        <w:t>II Encuentro Internacional sobre Imaginarios sociales, U. Valladolid, Soria</w:t>
      </w:r>
      <w:r w:rsidRPr="00AE74B8">
        <w:rPr>
          <w:rFonts w:ascii="Times New Roman" w:hAnsi="Times New Roman" w:cs="Times New Roman"/>
          <w:noProof/>
          <w:szCs w:val="24"/>
        </w:rPr>
        <w:t>.</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(2014), "Los imaginarios sociales y la política. Construcción y tratamiento comunicativo de la “Crisis” en España (2007-2014).," in </w:t>
      </w:r>
      <w:r w:rsidRPr="00AE74B8">
        <w:rPr>
          <w:rFonts w:ascii="Times New Roman" w:hAnsi="Times New Roman" w:cs="Times New Roman"/>
          <w:i/>
          <w:iCs/>
          <w:noProof/>
          <w:szCs w:val="24"/>
        </w:rPr>
        <w:t>III Encuentro Internacional sobre Imaginarios sociales, U. Vigo, Ourense</w:t>
      </w:r>
      <w:r w:rsidRPr="00AE74B8">
        <w:rPr>
          <w:rFonts w:ascii="Times New Roman" w:hAnsi="Times New Roman" w:cs="Times New Roman"/>
          <w:noProof/>
          <w:szCs w:val="24"/>
        </w:rPr>
        <w:t>.</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Pintos de Cea Naharro, J.L. (ed.)</w:t>
      </w:r>
      <w:r w:rsidRPr="00AE74B8">
        <w:rPr>
          <w:rFonts w:ascii="Times New Roman" w:hAnsi="Times New Roman" w:cs="Times New Roman"/>
          <w:noProof/>
          <w:szCs w:val="24"/>
        </w:rPr>
        <w:br/>
        <w:t xml:space="preserve"> 1968, </w:t>
      </w:r>
      <w:r w:rsidRPr="00AE74B8">
        <w:rPr>
          <w:rFonts w:ascii="Times New Roman" w:hAnsi="Times New Roman" w:cs="Times New Roman"/>
          <w:i/>
          <w:iCs/>
          <w:noProof/>
          <w:szCs w:val="24"/>
        </w:rPr>
        <w:t>El ateísmo del último Sartre: la línea evolutiva de su actitud atea</w:t>
      </w:r>
      <w:r w:rsidRPr="00AE74B8">
        <w:rPr>
          <w:rFonts w:ascii="Times New Roman" w:hAnsi="Times New Roman" w:cs="Times New Roman"/>
          <w:noProof/>
          <w:szCs w:val="24"/>
        </w:rPr>
        <w:t>, Madrid: Razón y Fe.</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1995a, </w:t>
      </w:r>
      <w:r w:rsidRPr="00AE74B8">
        <w:rPr>
          <w:rFonts w:ascii="Times New Roman" w:hAnsi="Times New Roman" w:cs="Times New Roman"/>
          <w:i/>
          <w:iCs/>
          <w:noProof/>
          <w:szCs w:val="24"/>
        </w:rPr>
        <w:t>Los Imaginarios Sociales. La nueva construcción de la realidad social</w:t>
      </w:r>
      <w:r w:rsidRPr="00AE74B8">
        <w:rPr>
          <w:rFonts w:ascii="Times New Roman" w:hAnsi="Times New Roman" w:cs="Times New Roman"/>
          <w:noProof/>
          <w:szCs w:val="24"/>
        </w:rPr>
        <w:t>, Madrid: Sal Terrae.</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1996, </w:t>
      </w:r>
      <w:r w:rsidRPr="00AE74B8">
        <w:rPr>
          <w:rFonts w:ascii="Times New Roman" w:hAnsi="Times New Roman" w:cs="Times New Roman"/>
          <w:i/>
          <w:iCs/>
          <w:noProof/>
          <w:szCs w:val="24"/>
        </w:rPr>
        <w:t>El constructivismo sociológico de N.Luhmann. Investigación concurso cátedra</w:t>
      </w:r>
      <w:r w:rsidRPr="00AE74B8">
        <w:rPr>
          <w:rFonts w:ascii="Times New Roman" w:hAnsi="Times New Roman" w:cs="Times New Roman"/>
          <w:noProof/>
          <w:szCs w:val="24"/>
        </w:rPr>
        <w:t>: Fotocopiado.</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2010, </w:t>
      </w:r>
      <w:r w:rsidRPr="00AE74B8">
        <w:rPr>
          <w:rFonts w:ascii="Times New Roman" w:hAnsi="Times New Roman" w:cs="Times New Roman"/>
          <w:i/>
          <w:iCs/>
          <w:noProof/>
          <w:szCs w:val="24"/>
        </w:rPr>
        <w:t>Recorridos por la religión</w:t>
      </w:r>
      <w:r w:rsidRPr="00AE74B8">
        <w:rPr>
          <w:rFonts w:ascii="Times New Roman" w:hAnsi="Times New Roman" w:cs="Times New Roman"/>
          <w:noProof/>
          <w:szCs w:val="24"/>
        </w:rPr>
        <w:t>, Madrid: AKAL.</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1990e, </w:t>
      </w:r>
      <w:r w:rsidRPr="00AE74B8">
        <w:rPr>
          <w:rFonts w:ascii="Times New Roman" w:hAnsi="Times New Roman" w:cs="Times New Roman"/>
          <w:i/>
          <w:iCs/>
          <w:noProof/>
          <w:szCs w:val="24"/>
        </w:rPr>
        <w:t>Las fronteras de los saberes</w:t>
      </w:r>
      <w:r w:rsidRPr="00AE74B8">
        <w:rPr>
          <w:rFonts w:ascii="Times New Roman" w:hAnsi="Times New Roman" w:cs="Times New Roman"/>
          <w:noProof/>
          <w:szCs w:val="24"/>
        </w:rPr>
        <w:t>, Madrid: Akal.</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Pintos de Cea Naharro, J.L., y Alberdi Alonso, J. (eds.)</w:t>
      </w:r>
      <w:r w:rsidRPr="00AE74B8">
        <w:rPr>
          <w:rFonts w:ascii="Times New Roman" w:hAnsi="Times New Roman" w:cs="Times New Roman"/>
          <w:noProof/>
          <w:szCs w:val="24"/>
        </w:rPr>
        <w:br/>
        <w:t xml:space="preserve"> 1967, </w:t>
      </w:r>
      <w:r w:rsidRPr="00AE74B8">
        <w:rPr>
          <w:rFonts w:ascii="Times New Roman" w:hAnsi="Times New Roman" w:cs="Times New Roman"/>
          <w:i/>
          <w:iCs/>
          <w:noProof/>
          <w:szCs w:val="24"/>
        </w:rPr>
        <w:t>Actitud religiosa del universitario español: encuesta FECUM 1967</w:t>
      </w:r>
      <w:r w:rsidRPr="00AE74B8">
        <w:rPr>
          <w:rFonts w:ascii="Times New Roman" w:hAnsi="Times New Roman" w:cs="Times New Roman"/>
          <w:noProof/>
          <w:szCs w:val="24"/>
        </w:rPr>
        <w:t>, Madrid: Razón y Fé.</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Pintos de Cea Naharro, J.L., y Tornos, A. (eds.)</w:t>
      </w:r>
      <w:r w:rsidRPr="00AE74B8">
        <w:rPr>
          <w:rFonts w:ascii="Times New Roman" w:hAnsi="Times New Roman" w:cs="Times New Roman"/>
          <w:noProof/>
          <w:szCs w:val="24"/>
        </w:rPr>
        <w:br/>
        <w:t xml:space="preserve"> 1977, </w:t>
      </w:r>
      <w:r w:rsidRPr="00AE74B8">
        <w:rPr>
          <w:rFonts w:ascii="Times New Roman" w:hAnsi="Times New Roman" w:cs="Times New Roman"/>
          <w:i/>
          <w:iCs/>
          <w:noProof/>
          <w:szCs w:val="24"/>
        </w:rPr>
        <w:t>Tiempo de buscar: ensayos y proyectos para una teología crítica</w:t>
      </w:r>
      <w:r w:rsidRPr="00AE74B8">
        <w:rPr>
          <w:rFonts w:ascii="Times New Roman" w:hAnsi="Times New Roman" w:cs="Times New Roman"/>
          <w:noProof/>
          <w:szCs w:val="24"/>
        </w:rPr>
        <w:t>, Salamanca: Ediciones Sígueme.</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 xml:space="preserve">Pintos de Cea Naharro J.L. </w:t>
      </w:r>
      <w:r w:rsidRPr="00AE74B8">
        <w:rPr>
          <w:rFonts w:ascii="Times New Roman" w:hAnsi="Times New Roman" w:cs="Times New Roman"/>
          <w:noProof/>
          <w:szCs w:val="24"/>
        </w:rPr>
        <w:br/>
        <w:t xml:space="preserve">1982, "Reivindicación de una moral existencial," </w:t>
      </w:r>
      <w:r w:rsidRPr="00AE74B8">
        <w:rPr>
          <w:rFonts w:ascii="Times New Roman" w:hAnsi="Times New Roman" w:cs="Times New Roman"/>
          <w:i/>
          <w:iCs/>
          <w:noProof/>
          <w:szCs w:val="24"/>
        </w:rPr>
        <w:t>Ágora</w:t>
      </w:r>
      <w:r w:rsidRPr="00AE74B8">
        <w:rPr>
          <w:rFonts w:ascii="Times New Roman" w:hAnsi="Times New Roman" w:cs="Times New Roman"/>
          <w:noProof/>
          <w:szCs w:val="24"/>
        </w:rPr>
        <w:t>: 69-80.</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1983, "¿Ateísmo o crítica de la religión? (Apuntes para una nueva lectura de un tema polémico, con ocasión del primer Centenario de Karl Marx)," </w:t>
      </w:r>
      <w:r w:rsidRPr="00AE74B8">
        <w:rPr>
          <w:rFonts w:ascii="Times New Roman" w:hAnsi="Times New Roman" w:cs="Times New Roman"/>
          <w:i/>
          <w:iCs/>
          <w:noProof/>
          <w:szCs w:val="24"/>
        </w:rPr>
        <w:t>Agora</w:t>
      </w:r>
      <w:r w:rsidRPr="00AE74B8">
        <w:rPr>
          <w:rFonts w:ascii="Times New Roman" w:hAnsi="Times New Roman" w:cs="Times New Roman"/>
          <w:noProof/>
          <w:szCs w:val="24"/>
        </w:rPr>
        <w:t>, 3: 67-83.</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[1984]1984, "¿Un Montaigne español? Esbozo para un estudio de sociología de la moral del siglo XVI: Juan de Mal Lara y su Filosofía vulgar," </w:t>
      </w:r>
      <w:r w:rsidRPr="00AE74B8">
        <w:rPr>
          <w:rFonts w:ascii="Times New Roman" w:hAnsi="Times New Roman" w:cs="Times New Roman"/>
          <w:i/>
          <w:iCs/>
          <w:noProof/>
          <w:szCs w:val="24"/>
        </w:rPr>
        <w:t>Agora</w:t>
      </w:r>
      <w:r w:rsidRPr="00AE74B8">
        <w:rPr>
          <w:rFonts w:ascii="Times New Roman" w:hAnsi="Times New Roman" w:cs="Times New Roman"/>
          <w:noProof/>
          <w:szCs w:val="24"/>
        </w:rPr>
        <w:t>: 183-199.</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1988d, "Para una crítica de la tecnocracia na "sociedade da información"," </w:t>
      </w:r>
      <w:r w:rsidRPr="00AE74B8">
        <w:rPr>
          <w:rFonts w:ascii="Times New Roman" w:hAnsi="Times New Roman" w:cs="Times New Roman"/>
          <w:i/>
          <w:iCs/>
          <w:noProof/>
          <w:szCs w:val="24"/>
        </w:rPr>
        <w:t>Ingenium</w:t>
      </w:r>
      <w:r w:rsidRPr="00AE74B8">
        <w:rPr>
          <w:rFonts w:ascii="Times New Roman" w:hAnsi="Times New Roman" w:cs="Times New Roman"/>
          <w:noProof/>
          <w:szCs w:val="24"/>
        </w:rPr>
        <w:t>: 165-190.</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1990f, "J.P.Sartre: O ateísmo, o compromiso, a literatura, os amores necesarios, os amigos (Entrevista inédita)," </w:t>
      </w:r>
      <w:r w:rsidRPr="00AE74B8">
        <w:rPr>
          <w:rFonts w:ascii="Times New Roman" w:hAnsi="Times New Roman" w:cs="Times New Roman"/>
          <w:i/>
          <w:iCs/>
          <w:noProof/>
          <w:szCs w:val="24"/>
        </w:rPr>
        <w:t>Cuadernos A Nosa Terra</w:t>
      </w:r>
      <w:r w:rsidRPr="00AE74B8">
        <w:rPr>
          <w:rFonts w:ascii="Times New Roman" w:hAnsi="Times New Roman" w:cs="Times New Roman"/>
          <w:noProof/>
          <w:szCs w:val="24"/>
        </w:rPr>
        <w:t>, 6: 5-16.</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1993e, "A construcción da realidade polos medios masivos," </w:t>
      </w:r>
      <w:r w:rsidRPr="00AE74B8">
        <w:rPr>
          <w:rFonts w:ascii="Times New Roman" w:hAnsi="Times New Roman" w:cs="Times New Roman"/>
          <w:i/>
          <w:iCs/>
          <w:noProof/>
          <w:szCs w:val="24"/>
        </w:rPr>
        <w:t>Reflexions Filosoficas</w:t>
      </w:r>
      <w:r w:rsidRPr="00AE74B8">
        <w:rPr>
          <w:rFonts w:ascii="Times New Roman" w:hAnsi="Times New Roman" w:cs="Times New Roman"/>
          <w:noProof/>
          <w:szCs w:val="24"/>
        </w:rPr>
        <w:t>, 3: 9-18.</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lastRenderedPageBreak/>
        <w:br/>
        <w:t xml:space="preserve">1994c, "La espada y el puño (Acerca de los Imaginarios sociales de la violencia)," </w:t>
      </w:r>
      <w:r w:rsidRPr="00AE74B8">
        <w:rPr>
          <w:rFonts w:ascii="Times New Roman" w:hAnsi="Times New Roman" w:cs="Times New Roman"/>
          <w:i/>
          <w:iCs/>
          <w:noProof/>
          <w:szCs w:val="24"/>
        </w:rPr>
        <w:t>La balsa de la medusa</w:t>
      </w:r>
      <w:r w:rsidRPr="00AE74B8">
        <w:rPr>
          <w:rFonts w:ascii="Times New Roman" w:hAnsi="Times New Roman" w:cs="Times New Roman"/>
          <w:noProof/>
          <w:szCs w:val="24"/>
        </w:rPr>
        <w:t>, 24: 35-48.</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1994d, "Un catolicismo" progresista" como forma de religión. Apuntes para el estudio de grupos católicos organizados en la" Transición" del franquismo a la democracia, 1968-1978.," </w:t>
      </w:r>
      <w:r w:rsidRPr="00AE74B8">
        <w:rPr>
          <w:rFonts w:ascii="Times New Roman" w:hAnsi="Times New Roman" w:cs="Times New Roman"/>
          <w:i/>
          <w:iCs/>
          <w:noProof/>
          <w:szCs w:val="24"/>
        </w:rPr>
        <w:t>Anthropos. Homenaje profesor Alfredo Feirro</w:t>
      </w:r>
      <w:r w:rsidRPr="00AE74B8">
        <w:rPr>
          <w:rFonts w:ascii="Times New Roman" w:hAnsi="Times New Roman" w:cs="Times New Roman"/>
          <w:noProof/>
          <w:szCs w:val="24"/>
        </w:rPr>
        <w:t xml:space="preserve"> (161) : 71-80.</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 xml:space="preserve">Pintos de Cea Naharro J.-L. </w:t>
      </w:r>
      <w:r w:rsidRPr="00AE74B8">
        <w:rPr>
          <w:rFonts w:ascii="Times New Roman" w:hAnsi="Times New Roman" w:cs="Times New Roman"/>
          <w:noProof/>
          <w:szCs w:val="24"/>
        </w:rPr>
        <w:br/>
        <w:t xml:space="preserve">1995b, "Orden social e imaginarios sociales (Una propuesta de investigación)," </w:t>
      </w:r>
      <w:r w:rsidRPr="00AE74B8">
        <w:rPr>
          <w:rFonts w:ascii="Times New Roman" w:hAnsi="Times New Roman" w:cs="Times New Roman"/>
          <w:i/>
          <w:iCs/>
          <w:noProof/>
          <w:szCs w:val="24"/>
        </w:rPr>
        <w:t>Papers</w:t>
      </w:r>
      <w:r w:rsidRPr="00AE74B8">
        <w:rPr>
          <w:rFonts w:ascii="Times New Roman" w:hAnsi="Times New Roman" w:cs="Times New Roman"/>
          <w:noProof/>
          <w:szCs w:val="24"/>
        </w:rPr>
        <w:t>, 45: 101-127.</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1995c, "Tiempo, sentido y riesgo en N.Luhmann," </w:t>
      </w:r>
      <w:r w:rsidRPr="00AE74B8">
        <w:rPr>
          <w:rFonts w:ascii="Times New Roman" w:hAnsi="Times New Roman" w:cs="Times New Roman"/>
          <w:i/>
          <w:iCs/>
          <w:noProof/>
          <w:szCs w:val="24"/>
        </w:rPr>
        <w:t>Comunicación V Congreso español de sociología, Granada</w:t>
      </w:r>
      <w:r w:rsidRPr="00AE74B8">
        <w:rPr>
          <w:rFonts w:ascii="Times New Roman" w:hAnsi="Times New Roman" w:cs="Times New Roman"/>
          <w:noProof/>
          <w:szCs w:val="24"/>
        </w:rPr>
        <w:t>.</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 [2000]2003, "El metacódigo “relevancia/opacidad” en la construcción sistémica de las realidades," </w:t>
      </w:r>
      <w:r w:rsidRPr="00AE74B8">
        <w:rPr>
          <w:rFonts w:ascii="Times New Roman" w:hAnsi="Times New Roman" w:cs="Times New Roman"/>
          <w:i/>
          <w:iCs/>
          <w:noProof/>
          <w:szCs w:val="24"/>
        </w:rPr>
        <w:t>RIPS</w:t>
      </w:r>
      <w:r w:rsidRPr="00AE74B8">
        <w:rPr>
          <w:rFonts w:ascii="Times New Roman" w:hAnsi="Times New Roman" w:cs="Times New Roman"/>
          <w:noProof/>
          <w:szCs w:val="24"/>
        </w:rPr>
        <w:t>, 2 (1) : 21-34.</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2006, "In Memoriam. Luis Arribas González (1945-2005)," </w:t>
      </w:r>
      <w:r w:rsidRPr="00AE74B8">
        <w:rPr>
          <w:rFonts w:ascii="Times New Roman" w:hAnsi="Times New Roman" w:cs="Times New Roman"/>
          <w:i/>
          <w:iCs/>
          <w:noProof/>
          <w:szCs w:val="24"/>
        </w:rPr>
        <w:t>RIPS. Revista de Investigaciones Políticas y Sociológicas</w:t>
      </w:r>
      <w:r w:rsidRPr="00AE74B8">
        <w:rPr>
          <w:rFonts w:ascii="Times New Roman" w:hAnsi="Times New Roman" w:cs="Times New Roman"/>
          <w:noProof/>
          <w:szCs w:val="24"/>
        </w:rPr>
        <w:t>, 5 (1) : 11-12.</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2012, "Análisis sociocibernético del discurso. La exploración y los procedimientos informatizados en las investigaciones sobre Imaginarios sociales. Un caso," </w:t>
      </w:r>
      <w:r w:rsidRPr="00AE74B8">
        <w:rPr>
          <w:rFonts w:ascii="Times New Roman" w:hAnsi="Times New Roman" w:cs="Times New Roman"/>
          <w:i/>
          <w:iCs/>
          <w:noProof/>
          <w:szCs w:val="24"/>
        </w:rPr>
        <w:t>RIPS</w:t>
      </w:r>
      <w:r w:rsidRPr="00AE74B8">
        <w:rPr>
          <w:rFonts w:ascii="Times New Roman" w:hAnsi="Times New Roman" w:cs="Times New Roman"/>
          <w:noProof/>
          <w:szCs w:val="24"/>
        </w:rPr>
        <w:t>, 12 (2) : 47-79.</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br/>
        <w:t xml:space="preserve">2014, "Algunas precisiones sobre el concepto de imaginarios sociales," </w:t>
      </w:r>
      <w:r w:rsidRPr="00AE74B8">
        <w:rPr>
          <w:rFonts w:ascii="Times New Roman" w:hAnsi="Times New Roman" w:cs="Times New Roman"/>
          <w:i/>
          <w:iCs/>
          <w:noProof/>
          <w:szCs w:val="24"/>
        </w:rPr>
        <w:t>RELASO (en prensa)</w:t>
      </w:r>
      <w:r w:rsidRPr="00AE74B8">
        <w:rPr>
          <w:rFonts w:ascii="Times New Roman" w:hAnsi="Times New Roman" w:cs="Times New Roman"/>
          <w:noProof/>
          <w:szCs w:val="24"/>
        </w:rPr>
        <w:t>.</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 xml:space="preserve">Pintos de Cea Naharro J.L., y Marticorena J.R. </w:t>
      </w:r>
      <w:r w:rsidRPr="00AE74B8">
        <w:rPr>
          <w:rFonts w:ascii="Times New Roman" w:hAnsi="Times New Roman" w:cs="Times New Roman"/>
          <w:noProof/>
          <w:szCs w:val="24"/>
        </w:rPr>
        <w:br/>
        <w:t xml:space="preserve">2012b, "Análisis sociocibernético del discurso. La explotación de datos y los procedimientos informatizados en las investigaciones sobre Imaginarios Sociales. Un caso," </w:t>
      </w:r>
      <w:r w:rsidRPr="00AE74B8">
        <w:rPr>
          <w:rFonts w:ascii="Times New Roman" w:hAnsi="Times New Roman" w:cs="Times New Roman"/>
          <w:i/>
          <w:iCs/>
          <w:noProof/>
          <w:szCs w:val="24"/>
        </w:rPr>
        <w:t>RIPS: Revista de Investigaciones Políticas y Sociológicas</w:t>
      </w:r>
      <w:r w:rsidRPr="00AE74B8">
        <w:rPr>
          <w:rFonts w:ascii="Times New Roman" w:hAnsi="Times New Roman" w:cs="Times New Roman"/>
          <w:noProof/>
          <w:szCs w:val="24"/>
        </w:rPr>
        <w:t>, 11 (2) .</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Sartre, J.-P. . (ed.)</w:t>
      </w:r>
      <w:r w:rsidRPr="00AE74B8">
        <w:rPr>
          <w:rFonts w:ascii="Times New Roman" w:hAnsi="Times New Roman" w:cs="Times New Roman"/>
          <w:noProof/>
          <w:szCs w:val="24"/>
        </w:rPr>
        <w:br/>
        <w:t xml:space="preserve"> 1976, </w:t>
      </w:r>
      <w:r w:rsidRPr="00AE74B8">
        <w:rPr>
          <w:rFonts w:ascii="Times New Roman" w:hAnsi="Times New Roman" w:cs="Times New Roman"/>
          <w:i/>
          <w:iCs/>
          <w:noProof/>
          <w:szCs w:val="24"/>
        </w:rPr>
        <w:t>Lo imaginario</w:t>
      </w:r>
      <w:r w:rsidRPr="00AE74B8">
        <w:rPr>
          <w:rFonts w:ascii="Times New Roman" w:hAnsi="Times New Roman" w:cs="Times New Roman"/>
          <w:noProof/>
          <w:szCs w:val="24"/>
        </w:rPr>
        <w:t>, BBAA: Losada.</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Spencer-Brown, G. (ed.)</w:t>
      </w:r>
      <w:r w:rsidRPr="00AE74B8">
        <w:rPr>
          <w:rFonts w:ascii="Times New Roman" w:hAnsi="Times New Roman" w:cs="Times New Roman"/>
          <w:noProof/>
          <w:szCs w:val="24"/>
        </w:rPr>
        <w:br/>
        <w:t xml:space="preserve"> 1979, </w:t>
      </w:r>
      <w:r w:rsidRPr="00AE74B8">
        <w:rPr>
          <w:rFonts w:ascii="Times New Roman" w:hAnsi="Times New Roman" w:cs="Times New Roman"/>
          <w:i/>
          <w:iCs/>
          <w:noProof/>
          <w:szCs w:val="24"/>
        </w:rPr>
        <w:t>Laws of form</w:t>
      </w:r>
      <w:r w:rsidRPr="00AE74B8">
        <w:rPr>
          <w:rFonts w:ascii="Times New Roman" w:hAnsi="Times New Roman" w:cs="Times New Roman"/>
          <w:noProof/>
          <w:szCs w:val="24"/>
        </w:rPr>
        <w:t>, New York: Dutton.</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Taylor, C. (ed.)</w:t>
      </w:r>
      <w:r w:rsidRPr="00AE74B8">
        <w:rPr>
          <w:rFonts w:ascii="Times New Roman" w:hAnsi="Times New Roman" w:cs="Times New Roman"/>
          <w:noProof/>
          <w:szCs w:val="24"/>
        </w:rPr>
        <w:br/>
        <w:t xml:space="preserve"> 2006, </w:t>
      </w:r>
      <w:r w:rsidRPr="00AE74B8">
        <w:rPr>
          <w:rFonts w:ascii="Times New Roman" w:hAnsi="Times New Roman" w:cs="Times New Roman"/>
          <w:i/>
          <w:iCs/>
          <w:noProof/>
          <w:szCs w:val="24"/>
        </w:rPr>
        <w:t>Imaginarios sociales modernos</w:t>
      </w:r>
      <w:r w:rsidRPr="00AE74B8">
        <w:rPr>
          <w:rFonts w:ascii="Times New Roman" w:hAnsi="Times New Roman" w:cs="Times New Roman"/>
          <w:noProof/>
          <w:szCs w:val="24"/>
        </w:rPr>
        <w:t>, Barcelona: Paidós.</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Torres Cubeiro, M. (ed.)</w:t>
      </w:r>
      <w:r w:rsidRPr="00AE74B8">
        <w:rPr>
          <w:rFonts w:ascii="Times New Roman" w:hAnsi="Times New Roman" w:cs="Times New Roman"/>
          <w:noProof/>
          <w:szCs w:val="24"/>
        </w:rPr>
        <w:br/>
        <w:t xml:space="preserve"> 2008, </w:t>
      </w:r>
      <w:r w:rsidRPr="00AE74B8">
        <w:rPr>
          <w:rFonts w:ascii="Times New Roman" w:hAnsi="Times New Roman" w:cs="Times New Roman"/>
          <w:i/>
          <w:iCs/>
          <w:noProof/>
          <w:szCs w:val="24"/>
        </w:rPr>
        <w:t>Luhmann</w:t>
      </w:r>
      <w:r w:rsidRPr="00AE74B8">
        <w:rPr>
          <w:rFonts w:ascii="Times New Roman" w:hAnsi="Times New Roman" w:cs="Times New Roman"/>
          <w:noProof/>
          <w:szCs w:val="24"/>
        </w:rPr>
        <w:t>, A Coruña: Baia Edicións.</w:t>
      </w:r>
    </w:p>
    <w:p w:rsidR="00AE74B8" w:rsidRPr="00AE74B8" w:rsidRDefault="00AE74B8" w:rsidP="00AE74B8">
      <w:pPr>
        <w:autoSpaceDE w:val="0"/>
        <w:autoSpaceDN w:val="0"/>
        <w:adjustRightInd w:val="0"/>
        <w:spacing w:after="240" w:line="240" w:lineRule="atLeast"/>
        <w:rPr>
          <w:rFonts w:ascii="Times New Roman" w:hAnsi="Times New Roman" w:cs="Times New Roman"/>
          <w:noProof/>
          <w:szCs w:val="24"/>
        </w:rPr>
      </w:pPr>
      <w:r w:rsidRPr="00AE74B8">
        <w:rPr>
          <w:rFonts w:ascii="Times New Roman" w:hAnsi="Times New Roman" w:cs="Times New Roman"/>
          <w:noProof/>
          <w:szCs w:val="24"/>
        </w:rPr>
        <w:t>Védrine, H. (ed.)</w:t>
      </w:r>
      <w:r w:rsidRPr="00AE74B8">
        <w:rPr>
          <w:rFonts w:ascii="Times New Roman" w:hAnsi="Times New Roman" w:cs="Times New Roman"/>
          <w:noProof/>
          <w:szCs w:val="24"/>
        </w:rPr>
        <w:br/>
        <w:t xml:space="preserve"> 1990, </w:t>
      </w:r>
      <w:r w:rsidRPr="00AE74B8">
        <w:rPr>
          <w:rFonts w:ascii="Times New Roman" w:hAnsi="Times New Roman" w:cs="Times New Roman"/>
          <w:i/>
          <w:iCs/>
          <w:noProof/>
          <w:szCs w:val="24"/>
        </w:rPr>
        <w:t>Les grandes conceptions de l'imaginaire: de Platon à Sartre et Lacan</w:t>
      </w:r>
      <w:r w:rsidRPr="00AE74B8">
        <w:rPr>
          <w:rFonts w:ascii="Times New Roman" w:hAnsi="Times New Roman" w:cs="Times New Roman"/>
          <w:noProof/>
          <w:szCs w:val="24"/>
        </w:rPr>
        <w:t>: Librairie générale française.</w:t>
      </w:r>
    </w:p>
    <w:p w:rsidR="00500FF4" w:rsidRDefault="00B432A8" w:rsidP="00AE74B8">
      <w:pPr>
        <w:autoSpaceDE w:val="0"/>
        <w:autoSpaceDN w:val="0"/>
        <w:adjustRightInd w:val="0"/>
        <w:spacing w:after="0" w:line="240" w:lineRule="auto"/>
      </w:pPr>
      <w:r>
        <w:fldChar w:fldCharType="end"/>
      </w:r>
    </w:p>
    <w:sectPr w:rsidR="00500FF4" w:rsidSect="00517EF4">
      <w:endnotePr>
        <w:numFmt w:val="decimal"/>
      </w:endnotePr>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BC4" w:rsidRDefault="00137BC4" w:rsidP="00517EF4">
      <w:pPr>
        <w:spacing w:after="0" w:line="240" w:lineRule="auto"/>
      </w:pPr>
      <w:r>
        <w:separator/>
      </w:r>
    </w:p>
  </w:endnote>
  <w:endnote w:type="continuationSeparator" w:id="0">
    <w:p w:rsidR="00137BC4" w:rsidRDefault="00137BC4" w:rsidP="00517EF4">
      <w:pPr>
        <w:spacing w:after="0" w:line="240" w:lineRule="auto"/>
      </w:pPr>
      <w:r>
        <w:continuationSeparator/>
      </w:r>
    </w:p>
  </w:endnote>
  <w:endnote w:id="1">
    <w:p w:rsidR="002D4368" w:rsidRPr="00683668" w:rsidRDefault="002D4368" w:rsidP="00683668">
      <w:pPr>
        <w:spacing w:line="240" w:lineRule="auto"/>
        <w:rPr>
          <w:rFonts w:ascii="Times New Roman" w:hAnsi="Times New Roman" w:cs="Times New Roman"/>
        </w:rPr>
      </w:pPr>
      <w:r w:rsidRPr="00683668">
        <w:rPr>
          <w:rStyle w:val="EndnoteReference"/>
          <w:rFonts w:ascii="Times New Roman" w:hAnsi="Times New Roman" w:cs="Times New Roman"/>
        </w:rPr>
        <w:endnoteRef/>
      </w:r>
      <w:r w:rsidRPr="00683668">
        <w:rPr>
          <w:rFonts w:ascii="Times New Roman" w:hAnsi="Times New Roman" w:cs="Times New Roman"/>
        </w:rPr>
        <w:t xml:space="preserve"> Pueden seguirse las actividades docentes de Pintos en: http://www.usc.es/cpoliticas/mod/book/view.php?id=759. Todas las referencias a su historia docente en España, Europa e Iberoamérica se toman de esta fuente (salvo indicación en contra). </w:t>
      </w:r>
    </w:p>
  </w:endnote>
  <w:endnote w:id="2">
    <w:p w:rsidR="002D4368" w:rsidRPr="00683668" w:rsidRDefault="002D4368" w:rsidP="00683668">
      <w:pPr>
        <w:spacing w:line="240" w:lineRule="auto"/>
        <w:rPr>
          <w:rFonts w:ascii="Calibri" w:hAnsi="Calibri"/>
        </w:rPr>
      </w:pPr>
      <w:r w:rsidRPr="00683668">
        <w:rPr>
          <w:rStyle w:val="EndnoteReference"/>
          <w:rFonts w:ascii="Times New Roman" w:hAnsi="Times New Roman" w:cs="Times New Roman"/>
        </w:rPr>
        <w:endnoteRef/>
      </w:r>
      <w:r w:rsidRPr="00683668">
        <w:rPr>
          <w:rFonts w:ascii="Times New Roman" w:hAnsi="Times New Roman" w:cs="Times New Roman"/>
        </w:rPr>
        <w:t xml:space="preserve"> Luis Arribas fue compañero de Juan Luis Pintos en el Departamento de Sociología en la USC, véase </w:t>
      </w:r>
      <w:r w:rsidR="00B432A8" w:rsidRPr="00683668">
        <w:rPr>
          <w:rFonts w:ascii="Times New Roman" w:hAnsi="Times New Roman" w:cs="Times New Roman"/>
        </w:rPr>
        <w:fldChar w:fldCharType="begin"/>
      </w:r>
      <w:r w:rsidRPr="00683668">
        <w:rPr>
          <w:rFonts w:ascii="Times New Roman" w:hAnsi="Times New Roman" w:cs="Times New Roman"/>
        </w:rPr>
        <w:instrText>ADDIN BSP.CITE [Pintos de Cea Naharro, 2006 #5189]</w:instrText>
      </w:r>
      <w:r w:rsidR="00B432A8" w:rsidRPr="00683668">
        <w:rPr>
          <w:rFonts w:ascii="Times New Roman" w:hAnsi="Times New Roman" w:cs="Times New Roman"/>
        </w:rPr>
        <w:fldChar w:fldCharType="separate"/>
      </w:r>
      <w:r w:rsidR="00AE74B8" w:rsidRPr="00AE74B8">
        <w:rPr>
          <w:rFonts w:ascii="Times New Roman" w:hAnsi="Times New Roman" w:cs="Times New Roman"/>
          <w:noProof/>
          <w:szCs w:val="24"/>
        </w:rPr>
        <w:t>(Pintos de Cea Naharro 2006)</w:t>
      </w:r>
      <w:r w:rsidR="00B432A8" w:rsidRPr="00683668">
        <w:rPr>
          <w:rFonts w:ascii="Times New Roman" w:hAnsi="Times New Roman" w:cs="Times New Roman"/>
        </w:rPr>
        <w:fldChar w:fldCharType="end"/>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BC4" w:rsidRDefault="00137BC4" w:rsidP="00517EF4">
      <w:pPr>
        <w:spacing w:after="0" w:line="240" w:lineRule="auto"/>
      </w:pPr>
      <w:r>
        <w:separator/>
      </w:r>
    </w:p>
  </w:footnote>
  <w:footnote w:type="continuationSeparator" w:id="0">
    <w:p w:rsidR="00137BC4" w:rsidRDefault="00137BC4" w:rsidP="00517E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numFmt w:val="decimal"/>
    <w:endnote w:id="-1"/>
    <w:endnote w:id="0"/>
  </w:endnotePr>
  <w:compat/>
  <w:rsids>
    <w:rsidRoot w:val="00855BDE"/>
    <w:rsid w:val="00015ACC"/>
    <w:rsid w:val="00066796"/>
    <w:rsid w:val="000841DF"/>
    <w:rsid w:val="0008622E"/>
    <w:rsid w:val="00095BE7"/>
    <w:rsid w:val="000C3D5F"/>
    <w:rsid w:val="000F1AB8"/>
    <w:rsid w:val="00110FAD"/>
    <w:rsid w:val="001204BC"/>
    <w:rsid w:val="00137BC4"/>
    <w:rsid w:val="00165F5D"/>
    <w:rsid w:val="00190DC0"/>
    <w:rsid w:val="00193E2A"/>
    <w:rsid w:val="00197B24"/>
    <w:rsid w:val="001D6A5B"/>
    <w:rsid w:val="001E1950"/>
    <w:rsid w:val="001E4F20"/>
    <w:rsid w:val="0020191C"/>
    <w:rsid w:val="002554C9"/>
    <w:rsid w:val="0027001C"/>
    <w:rsid w:val="00271926"/>
    <w:rsid w:val="002755B1"/>
    <w:rsid w:val="002764B8"/>
    <w:rsid w:val="002D4368"/>
    <w:rsid w:val="002E1143"/>
    <w:rsid w:val="00356337"/>
    <w:rsid w:val="003630BB"/>
    <w:rsid w:val="003666AA"/>
    <w:rsid w:val="00391E31"/>
    <w:rsid w:val="003A1FBC"/>
    <w:rsid w:val="003D4302"/>
    <w:rsid w:val="003E28B6"/>
    <w:rsid w:val="004062CB"/>
    <w:rsid w:val="0048018A"/>
    <w:rsid w:val="00491F45"/>
    <w:rsid w:val="004E4EEF"/>
    <w:rsid w:val="004F7E93"/>
    <w:rsid w:val="00500FF4"/>
    <w:rsid w:val="00503320"/>
    <w:rsid w:val="005064C7"/>
    <w:rsid w:val="00511736"/>
    <w:rsid w:val="00513F66"/>
    <w:rsid w:val="00517EF4"/>
    <w:rsid w:val="00540C68"/>
    <w:rsid w:val="00544702"/>
    <w:rsid w:val="0056193C"/>
    <w:rsid w:val="00565D5F"/>
    <w:rsid w:val="005677B0"/>
    <w:rsid w:val="00572403"/>
    <w:rsid w:val="005833CA"/>
    <w:rsid w:val="00585C86"/>
    <w:rsid w:val="005978B0"/>
    <w:rsid w:val="00603935"/>
    <w:rsid w:val="00604FE9"/>
    <w:rsid w:val="0063387D"/>
    <w:rsid w:val="00650E34"/>
    <w:rsid w:val="006754EA"/>
    <w:rsid w:val="00683668"/>
    <w:rsid w:val="00694917"/>
    <w:rsid w:val="006C2ACE"/>
    <w:rsid w:val="00700A22"/>
    <w:rsid w:val="00711B5E"/>
    <w:rsid w:val="00712CA7"/>
    <w:rsid w:val="0072572A"/>
    <w:rsid w:val="00727DED"/>
    <w:rsid w:val="00776535"/>
    <w:rsid w:val="007A1437"/>
    <w:rsid w:val="007B52D1"/>
    <w:rsid w:val="007C1B41"/>
    <w:rsid w:val="007C5A15"/>
    <w:rsid w:val="007C7502"/>
    <w:rsid w:val="007D2AB4"/>
    <w:rsid w:val="007E71B6"/>
    <w:rsid w:val="00805109"/>
    <w:rsid w:val="00855BDE"/>
    <w:rsid w:val="008A6114"/>
    <w:rsid w:val="008C2D7F"/>
    <w:rsid w:val="008C4E7F"/>
    <w:rsid w:val="008C6ABF"/>
    <w:rsid w:val="008E5FF5"/>
    <w:rsid w:val="008F096C"/>
    <w:rsid w:val="008F2CD0"/>
    <w:rsid w:val="008F71C8"/>
    <w:rsid w:val="009305CE"/>
    <w:rsid w:val="009D67B0"/>
    <w:rsid w:val="00A21572"/>
    <w:rsid w:val="00A67262"/>
    <w:rsid w:val="00A74E25"/>
    <w:rsid w:val="00A859C0"/>
    <w:rsid w:val="00A90E4B"/>
    <w:rsid w:val="00AE74B8"/>
    <w:rsid w:val="00AF1728"/>
    <w:rsid w:val="00AF5C40"/>
    <w:rsid w:val="00B121D2"/>
    <w:rsid w:val="00B35C7E"/>
    <w:rsid w:val="00B432A8"/>
    <w:rsid w:val="00B47388"/>
    <w:rsid w:val="00B65622"/>
    <w:rsid w:val="00B830A0"/>
    <w:rsid w:val="00BD0E96"/>
    <w:rsid w:val="00BE5A2B"/>
    <w:rsid w:val="00C12800"/>
    <w:rsid w:val="00C33CCF"/>
    <w:rsid w:val="00C34C3B"/>
    <w:rsid w:val="00C42FF0"/>
    <w:rsid w:val="00C52086"/>
    <w:rsid w:val="00C7181D"/>
    <w:rsid w:val="00C8608E"/>
    <w:rsid w:val="00C8672C"/>
    <w:rsid w:val="00C91C3C"/>
    <w:rsid w:val="00CA48D6"/>
    <w:rsid w:val="00CB3DF6"/>
    <w:rsid w:val="00CC1550"/>
    <w:rsid w:val="00CD1AA2"/>
    <w:rsid w:val="00CE7AE6"/>
    <w:rsid w:val="00CF406A"/>
    <w:rsid w:val="00CF42BA"/>
    <w:rsid w:val="00D3041C"/>
    <w:rsid w:val="00D47E37"/>
    <w:rsid w:val="00D64DB3"/>
    <w:rsid w:val="00D83C73"/>
    <w:rsid w:val="00D83DD0"/>
    <w:rsid w:val="00DB7FB5"/>
    <w:rsid w:val="00DC6B1E"/>
    <w:rsid w:val="00DE1182"/>
    <w:rsid w:val="00DF0370"/>
    <w:rsid w:val="00DF738A"/>
    <w:rsid w:val="00E024F6"/>
    <w:rsid w:val="00E15DDE"/>
    <w:rsid w:val="00E42B3C"/>
    <w:rsid w:val="00E50336"/>
    <w:rsid w:val="00E6704E"/>
    <w:rsid w:val="00E95AA4"/>
    <w:rsid w:val="00EB09BD"/>
    <w:rsid w:val="00ED4321"/>
    <w:rsid w:val="00EF28EA"/>
    <w:rsid w:val="00F13530"/>
    <w:rsid w:val="00F17F81"/>
    <w:rsid w:val="00F50ED3"/>
    <w:rsid w:val="00F66976"/>
    <w:rsid w:val="00F736A5"/>
    <w:rsid w:val="00F76410"/>
    <w:rsid w:val="00F849C6"/>
    <w:rsid w:val="00FA1AB8"/>
    <w:rsid w:val="00FB4641"/>
    <w:rsid w:val="00FB4C71"/>
    <w:rsid w:val="00FD389B"/>
    <w:rsid w:val="00FE16D6"/>
    <w:rsid w:val="00FE17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DE"/>
  </w:style>
  <w:style w:type="paragraph" w:styleId="Heading1">
    <w:name w:val="heading 1"/>
    <w:basedOn w:val="Normal"/>
    <w:next w:val="Normal"/>
    <w:link w:val="Heading1Char"/>
    <w:uiPriority w:val="9"/>
    <w:qFormat/>
    <w:rsid w:val="007D2A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s-ES"/>
    </w:rPr>
  </w:style>
  <w:style w:type="paragraph" w:styleId="Heading2">
    <w:name w:val="heading 2"/>
    <w:basedOn w:val="Normal"/>
    <w:next w:val="Normal"/>
    <w:link w:val="Heading2Char"/>
    <w:uiPriority w:val="9"/>
    <w:unhideWhenUsed/>
    <w:qFormat/>
    <w:rsid w:val="007D2A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ES"/>
    </w:rPr>
  </w:style>
  <w:style w:type="paragraph" w:styleId="Heading3">
    <w:name w:val="heading 3"/>
    <w:basedOn w:val="Normal"/>
    <w:next w:val="Normal"/>
    <w:link w:val="Heading3Char"/>
    <w:uiPriority w:val="9"/>
    <w:unhideWhenUsed/>
    <w:qFormat/>
    <w:rsid w:val="007D2AB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s-ES"/>
    </w:rPr>
  </w:style>
  <w:style w:type="paragraph" w:styleId="Heading4">
    <w:name w:val="heading 4"/>
    <w:basedOn w:val="Normal"/>
    <w:next w:val="Normal"/>
    <w:link w:val="Heading4Char"/>
    <w:uiPriority w:val="9"/>
    <w:unhideWhenUsed/>
    <w:qFormat/>
    <w:rsid w:val="007D2AB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AB4"/>
    <w:rPr>
      <w:rFonts w:asciiTheme="majorHAnsi" w:eastAsiaTheme="majorEastAsia" w:hAnsiTheme="majorHAnsi" w:cstheme="majorBidi"/>
      <w:b/>
      <w:bCs/>
      <w:color w:val="365F91" w:themeColor="accent1" w:themeShade="BF"/>
      <w:sz w:val="28"/>
      <w:szCs w:val="28"/>
      <w:lang w:eastAsia="es-ES"/>
    </w:rPr>
  </w:style>
  <w:style w:type="character" w:customStyle="1" w:styleId="Heading2Char">
    <w:name w:val="Heading 2 Char"/>
    <w:basedOn w:val="DefaultParagraphFont"/>
    <w:link w:val="Heading2"/>
    <w:uiPriority w:val="9"/>
    <w:rsid w:val="007D2AB4"/>
    <w:rPr>
      <w:rFonts w:asciiTheme="majorHAnsi" w:eastAsiaTheme="majorEastAsia" w:hAnsiTheme="majorHAnsi" w:cstheme="majorBidi"/>
      <w:b/>
      <w:bCs/>
      <w:color w:val="4F81BD" w:themeColor="accent1"/>
      <w:sz w:val="26"/>
      <w:szCs w:val="26"/>
      <w:lang w:eastAsia="es-ES"/>
    </w:rPr>
  </w:style>
  <w:style w:type="character" w:customStyle="1" w:styleId="Heading3Char">
    <w:name w:val="Heading 3 Char"/>
    <w:basedOn w:val="DefaultParagraphFont"/>
    <w:link w:val="Heading3"/>
    <w:uiPriority w:val="9"/>
    <w:rsid w:val="007D2AB4"/>
    <w:rPr>
      <w:rFonts w:asciiTheme="majorHAnsi" w:eastAsiaTheme="majorEastAsia" w:hAnsiTheme="majorHAnsi" w:cstheme="majorBidi"/>
      <w:b/>
      <w:bCs/>
      <w:color w:val="4F81BD" w:themeColor="accent1"/>
      <w:sz w:val="24"/>
      <w:szCs w:val="24"/>
      <w:lang w:eastAsia="es-ES"/>
    </w:rPr>
  </w:style>
  <w:style w:type="character" w:customStyle="1" w:styleId="Heading4Char">
    <w:name w:val="Heading 4 Char"/>
    <w:basedOn w:val="DefaultParagraphFont"/>
    <w:link w:val="Heading4"/>
    <w:uiPriority w:val="9"/>
    <w:rsid w:val="007D2AB4"/>
    <w:rPr>
      <w:rFonts w:asciiTheme="majorHAnsi" w:eastAsiaTheme="majorEastAsia" w:hAnsiTheme="majorHAnsi" w:cstheme="majorBidi"/>
      <w:b/>
      <w:bCs/>
      <w:i/>
      <w:iCs/>
      <w:color w:val="4F81BD" w:themeColor="accent1"/>
      <w:sz w:val="24"/>
      <w:szCs w:val="24"/>
      <w:lang w:eastAsia="es-ES"/>
    </w:rPr>
  </w:style>
  <w:style w:type="paragraph" w:styleId="Caption">
    <w:name w:val="caption"/>
    <w:basedOn w:val="Normal"/>
    <w:next w:val="Normal"/>
    <w:uiPriority w:val="35"/>
    <w:unhideWhenUsed/>
    <w:qFormat/>
    <w:rsid w:val="007D2AB4"/>
    <w:pPr>
      <w:spacing w:line="240" w:lineRule="auto"/>
    </w:pPr>
    <w:rPr>
      <w:rFonts w:ascii="Times New Roman" w:eastAsia="Times New Roman" w:hAnsi="Times New Roman" w:cs="Times New Roman"/>
      <w:b/>
      <w:bCs/>
      <w:color w:val="4F81BD" w:themeColor="accent1"/>
      <w:sz w:val="18"/>
      <w:szCs w:val="18"/>
      <w:lang w:eastAsia="es-ES"/>
    </w:rPr>
  </w:style>
  <w:style w:type="paragraph" w:styleId="TOCHeading">
    <w:name w:val="TOC Heading"/>
    <w:basedOn w:val="Heading1"/>
    <w:next w:val="Normal"/>
    <w:uiPriority w:val="39"/>
    <w:semiHidden/>
    <w:unhideWhenUsed/>
    <w:qFormat/>
    <w:rsid w:val="007D2AB4"/>
    <w:pPr>
      <w:spacing w:line="276" w:lineRule="auto"/>
      <w:outlineLvl w:val="9"/>
    </w:pPr>
    <w:rPr>
      <w:lang w:val="en-US" w:eastAsia="en-US"/>
    </w:rPr>
  </w:style>
  <w:style w:type="character" w:styleId="CommentReference">
    <w:name w:val="annotation reference"/>
    <w:basedOn w:val="DefaultParagraphFont"/>
    <w:uiPriority w:val="99"/>
    <w:semiHidden/>
    <w:unhideWhenUsed/>
    <w:rsid w:val="00CE7AE6"/>
    <w:rPr>
      <w:sz w:val="16"/>
      <w:szCs w:val="16"/>
    </w:rPr>
  </w:style>
  <w:style w:type="paragraph" w:styleId="CommentText">
    <w:name w:val="annotation text"/>
    <w:basedOn w:val="Normal"/>
    <w:link w:val="CommentTextChar"/>
    <w:uiPriority w:val="99"/>
    <w:semiHidden/>
    <w:unhideWhenUsed/>
    <w:rsid w:val="00CE7AE6"/>
    <w:pPr>
      <w:spacing w:line="240" w:lineRule="auto"/>
    </w:pPr>
    <w:rPr>
      <w:sz w:val="20"/>
      <w:szCs w:val="20"/>
    </w:rPr>
  </w:style>
  <w:style w:type="character" w:customStyle="1" w:styleId="CommentTextChar">
    <w:name w:val="Comment Text Char"/>
    <w:basedOn w:val="DefaultParagraphFont"/>
    <w:link w:val="CommentText"/>
    <w:uiPriority w:val="99"/>
    <w:semiHidden/>
    <w:rsid w:val="00CE7AE6"/>
    <w:rPr>
      <w:sz w:val="20"/>
      <w:szCs w:val="20"/>
    </w:rPr>
  </w:style>
  <w:style w:type="paragraph" w:styleId="CommentSubject">
    <w:name w:val="annotation subject"/>
    <w:basedOn w:val="CommentText"/>
    <w:next w:val="CommentText"/>
    <w:link w:val="CommentSubjectChar"/>
    <w:uiPriority w:val="99"/>
    <w:semiHidden/>
    <w:unhideWhenUsed/>
    <w:rsid w:val="00CE7AE6"/>
    <w:rPr>
      <w:b/>
      <w:bCs/>
    </w:rPr>
  </w:style>
  <w:style w:type="character" w:customStyle="1" w:styleId="CommentSubjectChar">
    <w:name w:val="Comment Subject Char"/>
    <w:basedOn w:val="CommentTextChar"/>
    <w:link w:val="CommentSubject"/>
    <w:uiPriority w:val="99"/>
    <w:semiHidden/>
    <w:rsid w:val="00CE7AE6"/>
    <w:rPr>
      <w:b/>
      <w:bCs/>
    </w:rPr>
  </w:style>
  <w:style w:type="paragraph" w:styleId="BalloonText">
    <w:name w:val="Balloon Text"/>
    <w:basedOn w:val="Normal"/>
    <w:link w:val="BalloonTextChar"/>
    <w:uiPriority w:val="99"/>
    <w:semiHidden/>
    <w:unhideWhenUsed/>
    <w:rsid w:val="00CE7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AE6"/>
    <w:rPr>
      <w:rFonts w:ascii="Tahoma" w:hAnsi="Tahoma" w:cs="Tahoma"/>
      <w:sz w:val="16"/>
      <w:szCs w:val="16"/>
    </w:rPr>
  </w:style>
  <w:style w:type="character" w:styleId="EndnoteReference">
    <w:name w:val="endnote reference"/>
    <w:semiHidden/>
    <w:rsid w:val="00517EF4"/>
    <w:rPr>
      <w:vertAlign w:val="superscript"/>
    </w:rPr>
  </w:style>
  <w:style w:type="paragraph" w:styleId="EndnoteText">
    <w:name w:val="endnote text"/>
    <w:basedOn w:val="Normal"/>
    <w:link w:val="EndnoteTextChar"/>
    <w:uiPriority w:val="99"/>
    <w:semiHidden/>
    <w:unhideWhenUsed/>
    <w:rsid w:val="00B35C7E"/>
    <w:pPr>
      <w:spacing w:after="0" w:line="240" w:lineRule="auto"/>
      <w:ind w:firstLine="426"/>
      <w:jc w:val="both"/>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B35C7E"/>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3AE23-F7CB-471D-AF78-F784A682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11053</Words>
  <Characters>60794</Characters>
  <Application>Microsoft Office Word</Application>
  <DocSecurity>0</DocSecurity>
  <Lines>506</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Torres</dc:creator>
  <cp:lastModifiedBy>crebando</cp:lastModifiedBy>
  <cp:revision>2</cp:revision>
  <dcterms:created xsi:type="dcterms:W3CDTF">2014-07-23T10:58:00Z</dcterms:created>
  <dcterms:modified xsi:type="dcterms:W3CDTF">2014-07-23T10:58:00Z</dcterms:modified>
</cp:coreProperties>
</file>